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25" w:rsidRDefault="006B0F25" w:rsidP="00954C5B">
      <w:pPr>
        <w:ind w:firstLine="4678"/>
      </w:pPr>
    </w:p>
    <w:p w:rsidR="00954C5B" w:rsidRPr="00954C5B" w:rsidRDefault="00954C5B" w:rsidP="00954C5B">
      <w:pPr>
        <w:ind w:firstLine="4678"/>
        <w:rPr>
          <w:sz w:val="28"/>
          <w:szCs w:val="28"/>
        </w:rPr>
      </w:pPr>
      <w:r w:rsidRPr="00954C5B">
        <w:rPr>
          <w:sz w:val="28"/>
          <w:szCs w:val="28"/>
        </w:rPr>
        <w:t>Приложение</w:t>
      </w:r>
    </w:p>
    <w:tbl>
      <w:tblPr>
        <w:tblW w:w="4820" w:type="dxa"/>
        <w:tblInd w:w="4678" w:type="dxa"/>
        <w:tblLook w:val="01E0" w:firstRow="1" w:lastRow="1" w:firstColumn="1" w:lastColumn="1" w:noHBand="0" w:noVBand="0"/>
      </w:tblPr>
      <w:tblGrid>
        <w:gridCol w:w="4820"/>
      </w:tblGrid>
      <w:tr w:rsidR="00F56751" w:rsidRPr="006443D1" w:rsidTr="009532D4">
        <w:trPr>
          <w:trHeight w:val="2552"/>
        </w:trPr>
        <w:tc>
          <w:tcPr>
            <w:tcW w:w="4820" w:type="dxa"/>
          </w:tcPr>
          <w:p w:rsidR="00F56751" w:rsidRPr="006443D1" w:rsidRDefault="00954C5B" w:rsidP="00B50274">
            <w:pPr>
              <w:jc w:val="both"/>
              <w:rPr>
                <w:bCs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>к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постановлению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администрации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Верхнесалдинского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городского округа 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</w:t>
            </w:r>
            <w:r w:rsidR="00B50274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       от 01 декабря 2015 года № 3502                  </w:t>
            </w:r>
            <w:r w:rsidR="00F5675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 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>«</w:t>
            </w:r>
            <w:r w:rsidR="00F56751" w:rsidRPr="006443D1">
              <w:rPr>
                <w:color w:val="000000"/>
                <w:spacing w:val="-8"/>
                <w:sz w:val="28"/>
                <w:szCs w:val="28"/>
              </w:rPr>
              <w:t>О внесении на рассмотрение в Думу городского округа проекта решения Думы городского округа «</w:t>
            </w:r>
            <w:r w:rsidR="008C005F" w:rsidRPr="008C005F">
              <w:rPr>
                <w:color w:val="000000"/>
                <w:spacing w:val="-8"/>
                <w:sz w:val="28"/>
                <w:szCs w:val="28"/>
              </w:rPr>
              <w:t>О внесении изменений</w:t>
            </w:r>
            <w:r w:rsidR="002B4828">
              <w:t xml:space="preserve"> </w:t>
            </w:r>
            <w:r w:rsidR="002B4828" w:rsidRPr="002B4828">
              <w:rPr>
                <w:color w:val="000000"/>
                <w:spacing w:val="-8"/>
                <w:sz w:val="28"/>
                <w:szCs w:val="28"/>
              </w:rPr>
              <w:t>в решение Верхнесалдинской районной Думы от 15.11.2005 №</w:t>
            </w:r>
            <w:r w:rsidR="002B4828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2B4828" w:rsidRPr="002B4828">
              <w:rPr>
                <w:color w:val="000000"/>
                <w:spacing w:val="-8"/>
                <w:sz w:val="28"/>
                <w:szCs w:val="28"/>
              </w:rPr>
              <w:t>66 «Об установлении на территории Верхнесалдинского городского округа земельного налога</w:t>
            </w:r>
            <w:r w:rsidR="00F56751" w:rsidRPr="006443D1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» </w:t>
            </w:r>
          </w:p>
        </w:tc>
      </w:tr>
    </w:tbl>
    <w:p w:rsidR="00F56751" w:rsidRDefault="00F56751" w:rsidP="00F56751">
      <w:pPr>
        <w:jc w:val="center"/>
        <w:rPr>
          <w:sz w:val="28"/>
          <w:szCs w:val="28"/>
        </w:rPr>
      </w:pPr>
      <w:r w:rsidRPr="006443D1">
        <w:rPr>
          <w:sz w:val="28"/>
          <w:szCs w:val="28"/>
        </w:rPr>
        <w:t xml:space="preserve">           </w:t>
      </w:r>
    </w:p>
    <w:p w:rsidR="004C0F08" w:rsidRPr="006443D1" w:rsidRDefault="004C0F08" w:rsidP="00F56751">
      <w:pPr>
        <w:jc w:val="center"/>
        <w:rPr>
          <w:sz w:val="28"/>
          <w:szCs w:val="28"/>
        </w:rPr>
      </w:pPr>
    </w:p>
    <w:p w:rsidR="00F56751" w:rsidRPr="006443D1" w:rsidRDefault="00F56751" w:rsidP="00F56751">
      <w:pPr>
        <w:jc w:val="center"/>
        <w:rPr>
          <w:b/>
          <w:sz w:val="28"/>
          <w:szCs w:val="28"/>
        </w:rPr>
      </w:pPr>
      <w:r w:rsidRPr="006443D1">
        <w:rPr>
          <w:b/>
          <w:sz w:val="28"/>
          <w:szCs w:val="28"/>
        </w:rPr>
        <w:t>Проект решения Думы городского округа</w:t>
      </w:r>
    </w:p>
    <w:p w:rsidR="002B4828" w:rsidRDefault="00F56751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6443D1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8C005F" w:rsidRPr="008C005F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2B4828" w:rsidRPr="002B4828">
        <w:t xml:space="preserve"> </w:t>
      </w:r>
      <w:r w:rsidR="002B4828" w:rsidRPr="002B4828">
        <w:rPr>
          <w:b/>
          <w:bCs/>
          <w:iCs/>
          <w:color w:val="000000"/>
          <w:spacing w:val="-13"/>
          <w:sz w:val="28"/>
          <w:szCs w:val="28"/>
        </w:rPr>
        <w:t xml:space="preserve"> решение Верхнесалдинской районной Думы от 15.11.2005 №</w:t>
      </w:r>
      <w:r w:rsidR="002B4828">
        <w:rPr>
          <w:b/>
          <w:bCs/>
          <w:iCs/>
          <w:color w:val="000000"/>
          <w:spacing w:val="-13"/>
          <w:sz w:val="28"/>
          <w:szCs w:val="28"/>
        </w:rPr>
        <w:t xml:space="preserve"> </w:t>
      </w:r>
      <w:r w:rsidR="002B4828" w:rsidRPr="002B4828">
        <w:rPr>
          <w:b/>
          <w:bCs/>
          <w:iCs/>
          <w:color w:val="000000"/>
          <w:spacing w:val="-13"/>
          <w:sz w:val="28"/>
          <w:szCs w:val="28"/>
        </w:rPr>
        <w:t xml:space="preserve">66 «Об установлении на территории </w:t>
      </w:r>
    </w:p>
    <w:p w:rsidR="00F56751" w:rsidRPr="006443D1" w:rsidRDefault="002B4828" w:rsidP="00F56751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2B4828">
        <w:rPr>
          <w:b/>
          <w:bCs/>
          <w:iCs/>
          <w:color w:val="000000"/>
          <w:spacing w:val="-13"/>
          <w:sz w:val="28"/>
          <w:szCs w:val="28"/>
        </w:rPr>
        <w:t>Верхнесалдинского городского округа земельного налога</w:t>
      </w:r>
      <w:r w:rsidR="00F56751" w:rsidRPr="006443D1">
        <w:rPr>
          <w:b/>
          <w:bCs/>
          <w:iCs/>
          <w:color w:val="000000"/>
          <w:spacing w:val="-13"/>
          <w:sz w:val="28"/>
          <w:szCs w:val="28"/>
        </w:rPr>
        <w:t xml:space="preserve">» </w:t>
      </w:r>
    </w:p>
    <w:p w:rsidR="00F56751" w:rsidRPr="006443D1" w:rsidRDefault="00F56751" w:rsidP="00F56751">
      <w:pPr>
        <w:jc w:val="center"/>
        <w:rPr>
          <w:b/>
          <w:i/>
          <w:sz w:val="28"/>
          <w:szCs w:val="28"/>
        </w:rPr>
      </w:pPr>
    </w:p>
    <w:p w:rsidR="00F56751" w:rsidRPr="006443D1" w:rsidRDefault="00F56751" w:rsidP="00F56751">
      <w:pPr>
        <w:jc w:val="both"/>
        <w:rPr>
          <w:b/>
          <w:i/>
          <w:sz w:val="28"/>
          <w:szCs w:val="28"/>
        </w:rPr>
      </w:pPr>
      <w:r w:rsidRPr="006443D1">
        <w:rPr>
          <w:sz w:val="28"/>
          <w:szCs w:val="28"/>
        </w:rPr>
        <w:tab/>
      </w:r>
      <w:r w:rsidR="00DF650C">
        <w:rPr>
          <w:sz w:val="28"/>
          <w:szCs w:val="28"/>
        </w:rPr>
        <w:t>Р</w:t>
      </w:r>
      <w:r w:rsidRPr="006443D1">
        <w:rPr>
          <w:sz w:val="28"/>
          <w:szCs w:val="28"/>
        </w:rPr>
        <w:t>ассмотрев постановление администрации Верхнесалдинского городско</w:t>
      </w:r>
      <w:r w:rsidR="00B50274">
        <w:rPr>
          <w:sz w:val="28"/>
          <w:szCs w:val="28"/>
        </w:rPr>
        <w:t>го округа от 01 декабря 2015 года</w:t>
      </w:r>
      <w:r w:rsidR="00CE4C71">
        <w:rPr>
          <w:sz w:val="28"/>
          <w:szCs w:val="28"/>
        </w:rPr>
        <w:t xml:space="preserve"> №</w:t>
      </w:r>
      <w:r w:rsidR="00B50274">
        <w:rPr>
          <w:sz w:val="28"/>
          <w:szCs w:val="28"/>
        </w:rPr>
        <w:t xml:space="preserve"> 3502 </w:t>
      </w:r>
      <w:r w:rsidRPr="006443D1">
        <w:rPr>
          <w:sz w:val="28"/>
          <w:szCs w:val="28"/>
        </w:rPr>
        <w:t>«О внесении на рассмотрение в Думу городского округа проекта решения Думы горо</w:t>
      </w:r>
      <w:r w:rsidR="00EB3E45">
        <w:rPr>
          <w:sz w:val="28"/>
          <w:szCs w:val="28"/>
        </w:rPr>
        <w:t xml:space="preserve">дского округа </w:t>
      </w:r>
      <w:r w:rsidRPr="006443D1">
        <w:rPr>
          <w:sz w:val="28"/>
          <w:szCs w:val="28"/>
        </w:rPr>
        <w:t>«</w:t>
      </w:r>
      <w:r w:rsidR="00DF650C" w:rsidRPr="00DF650C">
        <w:rPr>
          <w:sz w:val="28"/>
          <w:szCs w:val="28"/>
        </w:rPr>
        <w:t>О внесении изменений в</w:t>
      </w:r>
      <w:r w:rsidR="002B4828" w:rsidRPr="002B4828">
        <w:rPr>
          <w:sz w:val="28"/>
          <w:szCs w:val="28"/>
        </w:rPr>
        <w:t xml:space="preserve"> решение Верхнесалдинской районной Думы от 15.11.2005 №</w:t>
      </w:r>
      <w:r w:rsidR="002B4828">
        <w:rPr>
          <w:sz w:val="28"/>
          <w:szCs w:val="28"/>
        </w:rPr>
        <w:t xml:space="preserve"> </w:t>
      </w:r>
      <w:r w:rsidR="002B4828" w:rsidRPr="002B4828">
        <w:rPr>
          <w:sz w:val="28"/>
          <w:szCs w:val="28"/>
        </w:rPr>
        <w:t>66 «Об установлении на территории Верхнесалдинского городского округа земельного налога</w:t>
      </w:r>
      <w:r w:rsidRPr="006443D1">
        <w:rPr>
          <w:sz w:val="28"/>
          <w:szCs w:val="28"/>
        </w:rPr>
        <w:t xml:space="preserve">», </w:t>
      </w:r>
      <w:r w:rsidR="00A607AD">
        <w:rPr>
          <w:sz w:val="28"/>
          <w:szCs w:val="28"/>
        </w:rPr>
        <w:t>р</w:t>
      </w:r>
      <w:r w:rsidR="00A607AD" w:rsidRPr="00A607AD">
        <w:rPr>
          <w:sz w:val="28"/>
          <w:szCs w:val="28"/>
        </w:rPr>
        <w:t>ук</w:t>
      </w:r>
      <w:r w:rsidR="00EB3E45">
        <w:rPr>
          <w:sz w:val="28"/>
          <w:szCs w:val="28"/>
        </w:rPr>
        <w:t>оводствуясь</w:t>
      </w:r>
      <w:r w:rsidR="00D23BC0" w:rsidRPr="00D23BC0">
        <w:rPr>
          <w:sz w:val="28"/>
          <w:szCs w:val="28"/>
        </w:rPr>
        <w:t xml:space="preserve"> Федеральным законом</w:t>
      </w:r>
      <w:r w:rsidR="00D23BC0" w:rsidRPr="00D23BC0">
        <w:t xml:space="preserve"> </w:t>
      </w:r>
      <w:r w:rsidR="00B50274">
        <w:rPr>
          <w:sz w:val="28"/>
          <w:szCs w:val="28"/>
        </w:rPr>
        <w:t>от</w:t>
      </w:r>
      <w:bookmarkStart w:id="0" w:name="_GoBack"/>
      <w:bookmarkEnd w:id="0"/>
      <w:r w:rsidR="001E1EA8">
        <w:rPr>
          <w:sz w:val="28"/>
          <w:szCs w:val="28"/>
        </w:rPr>
        <w:t xml:space="preserve"> </w:t>
      </w:r>
      <w:r w:rsidR="00D23BC0" w:rsidRPr="00D23BC0">
        <w:rPr>
          <w:sz w:val="28"/>
          <w:szCs w:val="28"/>
        </w:rPr>
        <w:t>02 апреля</w:t>
      </w:r>
      <w:r w:rsidR="001E1EA8">
        <w:rPr>
          <w:sz w:val="28"/>
          <w:szCs w:val="28"/>
        </w:rPr>
        <w:t xml:space="preserve"> </w:t>
      </w:r>
      <w:r w:rsidR="00D23BC0" w:rsidRPr="00D23BC0">
        <w:rPr>
          <w:sz w:val="28"/>
          <w:szCs w:val="28"/>
        </w:rPr>
        <w:t xml:space="preserve">2014 года № 44-ФЗ «Об участии граждан в охране общественного порядка», </w:t>
      </w:r>
      <w:r w:rsidR="00D23BC0">
        <w:rPr>
          <w:sz w:val="28"/>
          <w:szCs w:val="28"/>
        </w:rPr>
        <w:t xml:space="preserve">Законом Свердловской области от </w:t>
      </w:r>
      <w:r w:rsidR="00203F7E">
        <w:rPr>
          <w:sz w:val="28"/>
          <w:szCs w:val="28"/>
        </w:rPr>
        <w:t xml:space="preserve">15 июня 2015 года </w:t>
      </w:r>
      <w:r w:rsidR="00203F7E" w:rsidRPr="00203F7E">
        <w:rPr>
          <w:sz w:val="28"/>
          <w:szCs w:val="28"/>
        </w:rPr>
        <w:t>№ 49-ОЗ «О регулировании отдельных отношений, связанных с участием граждан в охране общественного порядка на территории Свердловской области»</w:t>
      </w:r>
      <w:r w:rsidR="002B4828">
        <w:rPr>
          <w:sz w:val="28"/>
          <w:szCs w:val="28"/>
        </w:rPr>
        <w:t>,</w:t>
      </w:r>
      <w:r w:rsidR="002B4828" w:rsidRPr="002B4828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>решением</w:t>
      </w:r>
      <w:r w:rsidRPr="006443D1">
        <w:rPr>
          <w:sz w:val="28"/>
          <w:szCs w:val="28"/>
        </w:rPr>
        <w:t xml:space="preserve"> Думы</w:t>
      </w:r>
      <w:r w:rsidR="00EB3E45">
        <w:rPr>
          <w:sz w:val="28"/>
          <w:szCs w:val="28"/>
        </w:rPr>
        <w:t xml:space="preserve"> </w:t>
      </w:r>
      <w:r w:rsidR="002B4828">
        <w:rPr>
          <w:sz w:val="28"/>
          <w:szCs w:val="28"/>
        </w:rPr>
        <w:t xml:space="preserve">городского округа </w:t>
      </w:r>
      <w:r w:rsidR="00970B64">
        <w:rPr>
          <w:sz w:val="28"/>
          <w:szCs w:val="28"/>
        </w:rPr>
        <w:t>от 30.01.</w:t>
      </w:r>
      <w:r w:rsidR="00D23BC0">
        <w:rPr>
          <w:sz w:val="28"/>
          <w:szCs w:val="28"/>
        </w:rPr>
        <w:t>2013</w:t>
      </w:r>
      <w:r w:rsidR="00203F7E">
        <w:rPr>
          <w:sz w:val="28"/>
          <w:szCs w:val="28"/>
        </w:rPr>
        <w:t xml:space="preserve"> </w:t>
      </w:r>
      <w:r w:rsidRPr="006443D1">
        <w:rPr>
          <w:sz w:val="28"/>
          <w:szCs w:val="28"/>
        </w:rPr>
        <w:t xml:space="preserve">№ 107 «Об утверждении Положения о муниципальных правовых актах Верхнесалдинского городского округа», </w:t>
      </w:r>
      <w:r w:rsidRPr="006443D1">
        <w:rPr>
          <w:bCs/>
          <w:iCs/>
          <w:color w:val="000000"/>
          <w:spacing w:val="-13"/>
          <w:sz w:val="28"/>
          <w:szCs w:val="28"/>
        </w:rPr>
        <w:t>Уставом Верхнесалдинского городского округа, Дума городского округа</w:t>
      </w:r>
    </w:p>
    <w:p w:rsidR="00F56751" w:rsidRPr="006443D1" w:rsidRDefault="00F56751" w:rsidP="00F56751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443D1">
        <w:rPr>
          <w:sz w:val="28"/>
          <w:szCs w:val="28"/>
        </w:rPr>
        <w:t xml:space="preserve">                                                  </w:t>
      </w:r>
      <w:r w:rsidRPr="006443D1">
        <w:rPr>
          <w:iCs/>
          <w:sz w:val="28"/>
          <w:szCs w:val="28"/>
        </w:rPr>
        <w:t xml:space="preserve">                                                                               </w:t>
      </w:r>
    </w:p>
    <w:p w:rsidR="00F56751" w:rsidRPr="006443D1" w:rsidRDefault="00F56751" w:rsidP="00F5675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43D1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:rsidR="00F56751" w:rsidRPr="006443D1" w:rsidRDefault="00F56751" w:rsidP="00F5675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873" w:rsidRDefault="00992E82" w:rsidP="00DA69ED">
      <w:pPr>
        <w:pStyle w:val="aa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30D75">
        <w:rPr>
          <w:sz w:val="28"/>
          <w:szCs w:val="28"/>
        </w:rPr>
        <w:t>Внести в</w:t>
      </w:r>
      <w:r w:rsidR="00D23BC0">
        <w:rPr>
          <w:sz w:val="28"/>
          <w:szCs w:val="28"/>
        </w:rPr>
        <w:t xml:space="preserve"> </w:t>
      </w:r>
      <w:r w:rsidR="002B4828" w:rsidRPr="00C30D75">
        <w:rPr>
          <w:sz w:val="28"/>
          <w:szCs w:val="28"/>
        </w:rPr>
        <w:t xml:space="preserve">решение Верхнесалдинской районной Думы от 15.11.2005 </w:t>
      </w:r>
      <w:r w:rsidR="00D23BC0">
        <w:rPr>
          <w:sz w:val="28"/>
          <w:szCs w:val="28"/>
        </w:rPr>
        <w:t xml:space="preserve"> </w:t>
      </w:r>
      <w:r w:rsidR="002B4828" w:rsidRPr="00C30D75">
        <w:rPr>
          <w:sz w:val="28"/>
          <w:szCs w:val="28"/>
        </w:rPr>
        <w:t xml:space="preserve">№ 66 «Об установлении на территории Верхнесалдинского городского округа земельного налога» </w:t>
      </w:r>
      <w:r w:rsidR="00DD26EF" w:rsidRPr="00C30D75">
        <w:rPr>
          <w:sz w:val="28"/>
          <w:szCs w:val="28"/>
        </w:rPr>
        <w:t xml:space="preserve">(в редакции решений Думы городского округа </w:t>
      </w:r>
      <w:r w:rsidR="002B4828" w:rsidRPr="00C30D75">
        <w:rPr>
          <w:sz w:val="28"/>
          <w:szCs w:val="28"/>
        </w:rPr>
        <w:t>от 29.06.2006 № 58</w:t>
      </w:r>
      <w:r w:rsidR="0003573E" w:rsidRPr="00C30D75">
        <w:rPr>
          <w:sz w:val="28"/>
          <w:szCs w:val="28"/>
        </w:rPr>
        <w:t xml:space="preserve">, </w:t>
      </w:r>
      <w:r w:rsidR="002B4828" w:rsidRPr="00C30D75">
        <w:rPr>
          <w:sz w:val="28"/>
          <w:szCs w:val="28"/>
        </w:rPr>
        <w:t>от 08.08.2006</w:t>
      </w:r>
      <w:r w:rsidR="006B0F25" w:rsidRPr="00C30D75">
        <w:rPr>
          <w:sz w:val="28"/>
          <w:szCs w:val="28"/>
        </w:rPr>
        <w:t xml:space="preserve"> </w:t>
      </w:r>
      <w:r w:rsidR="002B4828" w:rsidRPr="00C30D75">
        <w:rPr>
          <w:sz w:val="28"/>
          <w:szCs w:val="28"/>
        </w:rPr>
        <w:t>№ 71, от 27.09.2006</w:t>
      </w:r>
      <w:r w:rsidR="00D25A90" w:rsidRPr="00C30D75">
        <w:rPr>
          <w:sz w:val="28"/>
          <w:szCs w:val="28"/>
        </w:rPr>
        <w:t xml:space="preserve"> </w:t>
      </w:r>
      <w:r w:rsidR="002B4828" w:rsidRPr="00C30D75">
        <w:rPr>
          <w:sz w:val="28"/>
          <w:szCs w:val="28"/>
        </w:rPr>
        <w:t>№ 75</w:t>
      </w:r>
      <w:r w:rsidR="0003573E" w:rsidRPr="00C30D75">
        <w:rPr>
          <w:sz w:val="28"/>
          <w:szCs w:val="28"/>
        </w:rPr>
        <w:t xml:space="preserve">, от </w:t>
      </w:r>
      <w:r w:rsidR="002B4828" w:rsidRPr="00C30D75">
        <w:rPr>
          <w:sz w:val="28"/>
          <w:szCs w:val="28"/>
        </w:rPr>
        <w:t xml:space="preserve">09.11.2006 </w:t>
      </w:r>
      <w:r w:rsidR="00D25A90" w:rsidRPr="00C30D75">
        <w:rPr>
          <w:sz w:val="28"/>
          <w:szCs w:val="28"/>
        </w:rPr>
        <w:t xml:space="preserve">№ </w:t>
      </w:r>
      <w:r w:rsidR="002B4828" w:rsidRPr="00C30D75">
        <w:rPr>
          <w:sz w:val="28"/>
          <w:szCs w:val="28"/>
        </w:rPr>
        <w:t>8</w:t>
      </w:r>
      <w:r w:rsidR="00D25A90" w:rsidRPr="00C30D75">
        <w:rPr>
          <w:sz w:val="28"/>
          <w:szCs w:val="28"/>
        </w:rPr>
        <w:t xml:space="preserve">5, от </w:t>
      </w:r>
      <w:r w:rsidR="002B4828" w:rsidRPr="00C30D75">
        <w:rPr>
          <w:sz w:val="28"/>
          <w:szCs w:val="28"/>
        </w:rPr>
        <w:t xml:space="preserve">21.11.2007 № </w:t>
      </w:r>
      <w:r w:rsidR="00625993" w:rsidRPr="00C30D75">
        <w:rPr>
          <w:sz w:val="28"/>
          <w:szCs w:val="28"/>
        </w:rPr>
        <w:t>8</w:t>
      </w:r>
      <w:r w:rsidR="00164CF8">
        <w:rPr>
          <w:sz w:val="28"/>
          <w:szCs w:val="28"/>
        </w:rPr>
        <w:t xml:space="preserve">1, от 28.10.2009 </w:t>
      </w:r>
      <w:r w:rsidR="002B4828" w:rsidRPr="00C30D75">
        <w:rPr>
          <w:sz w:val="28"/>
          <w:szCs w:val="28"/>
        </w:rPr>
        <w:t xml:space="preserve">№ 209, от 12.11.2010 № 390, от 28.04.2011 </w:t>
      </w:r>
      <w:r w:rsidR="00D23BC0">
        <w:rPr>
          <w:sz w:val="28"/>
          <w:szCs w:val="28"/>
        </w:rPr>
        <w:t xml:space="preserve">        </w:t>
      </w:r>
      <w:r w:rsidR="002B4828" w:rsidRPr="00C30D75">
        <w:rPr>
          <w:sz w:val="28"/>
          <w:szCs w:val="28"/>
        </w:rPr>
        <w:t xml:space="preserve">№ 462, от 19.07.2011 № 519, от 23.11.2011 </w:t>
      </w:r>
      <w:r w:rsidR="00164CF8">
        <w:rPr>
          <w:sz w:val="28"/>
          <w:szCs w:val="28"/>
        </w:rPr>
        <w:t xml:space="preserve">  </w:t>
      </w:r>
      <w:r w:rsidR="002B4828" w:rsidRPr="00C30D75">
        <w:rPr>
          <w:sz w:val="28"/>
          <w:szCs w:val="28"/>
        </w:rPr>
        <w:t>№ 558, от 29.02.20</w:t>
      </w:r>
      <w:r w:rsidR="00C30D75" w:rsidRPr="00C30D75">
        <w:rPr>
          <w:sz w:val="28"/>
          <w:szCs w:val="28"/>
        </w:rPr>
        <w:t xml:space="preserve">12 № 596, от </w:t>
      </w:r>
      <w:r w:rsidR="00164CF8">
        <w:rPr>
          <w:sz w:val="28"/>
          <w:szCs w:val="28"/>
        </w:rPr>
        <w:t xml:space="preserve">27.11.2013 № 164, от 19.11.2014 </w:t>
      </w:r>
      <w:r w:rsidR="00C30D75" w:rsidRPr="00C30D75">
        <w:rPr>
          <w:sz w:val="28"/>
          <w:szCs w:val="28"/>
        </w:rPr>
        <w:t>№ 279, от 01.06.2015 № 337</w:t>
      </w:r>
      <w:r w:rsidR="00236BE4">
        <w:rPr>
          <w:sz w:val="28"/>
          <w:szCs w:val="28"/>
        </w:rPr>
        <w:t xml:space="preserve">, от 18.11.2015 </w:t>
      </w:r>
      <w:r w:rsidR="00D23BC0">
        <w:rPr>
          <w:sz w:val="28"/>
          <w:szCs w:val="28"/>
        </w:rPr>
        <w:t xml:space="preserve">      </w:t>
      </w:r>
      <w:r w:rsidR="00236BE4">
        <w:rPr>
          <w:sz w:val="28"/>
          <w:szCs w:val="28"/>
        </w:rPr>
        <w:t xml:space="preserve">№ </w:t>
      </w:r>
      <w:r w:rsidR="00203F7E">
        <w:rPr>
          <w:sz w:val="28"/>
          <w:szCs w:val="28"/>
        </w:rPr>
        <w:t>395</w:t>
      </w:r>
      <w:r w:rsidR="00625993" w:rsidRPr="00C30D75">
        <w:rPr>
          <w:sz w:val="28"/>
          <w:szCs w:val="28"/>
        </w:rPr>
        <w:t>)</w:t>
      </w:r>
      <w:r w:rsidR="00483724">
        <w:rPr>
          <w:sz w:val="28"/>
          <w:szCs w:val="28"/>
        </w:rPr>
        <w:t xml:space="preserve"> (далее</w:t>
      </w:r>
      <w:r w:rsidR="00694FDC">
        <w:rPr>
          <w:sz w:val="28"/>
          <w:szCs w:val="28"/>
        </w:rPr>
        <w:t xml:space="preserve"> </w:t>
      </w:r>
      <w:r w:rsidR="00483724">
        <w:rPr>
          <w:sz w:val="28"/>
          <w:szCs w:val="28"/>
        </w:rPr>
        <w:t>- Решение)</w:t>
      </w:r>
      <w:r w:rsidR="00D23BC0">
        <w:rPr>
          <w:sz w:val="28"/>
          <w:szCs w:val="28"/>
        </w:rPr>
        <w:t xml:space="preserve"> следующие изменения</w:t>
      </w:r>
      <w:r w:rsidR="00CD3873" w:rsidRPr="00C30D75">
        <w:rPr>
          <w:sz w:val="28"/>
          <w:szCs w:val="28"/>
        </w:rPr>
        <w:t>:</w:t>
      </w:r>
    </w:p>
    <w:p w:rsidR="00203F7E" w:rsidRDefault="001E6B68" w:rsidP="00203F7E">
      <w:pPr>
        <w:pStyle w:val="aa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03F7E" w:rsidRPr="00203F7E">
        <w:rPr>
          <w:sz w:val="28"/>
          <w:szCs w:val="28"/>
        </w:rPr>
        <w:t xml:space="preserve"> 6 Решения дополнить </w:t>
      </w:r>
      <w:r>
        <w:rPr>
          <w:sz w:val="28"/>
          <w:szCs w:val="28"/>
        </w:rPr>
        <w:t xml:space="preserve">подпунктом 6.4 </w:t>
      </w:r>
      <w:r w:rsidR="00203F7E" w:rsidRPr="00203F7E">
        <w:rPr>
          <w:sz w:val="28"/>
          <w:szCs w:val="28"/>
        </w:rPr>
        <w:t>следующего содержания</w:t>
      </w:r>
      <w:r w:rsidR="00203F7E">
        <w:rPr>
          <w:sz w:val="28"/>
          <w:szCs w:val="28"/>
        </w:rPr>
        <w:t>:</w:t>
      </w:r>
    </w:p>
    <w:p w:rsidR="00203F7E" w:rsidRDefault="00203F7E" w:rsidP="001E6B68">
      <w:pPr>
        <w:pStyle w:val="aa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E6B68">
        <w:rPr>
          <w:sz w:val="28"/>
          <w:szCs w:val="28"/>
        </w:rPr>
        <w:t xml:space="preserve">6.4. </w:t>
      </w:r>
      <w:r w:rsidR="001E6B68" w:rsidRPr="001E6B68">
        <w:rPr>
          <w:sz w:val="28"/>
          <w:szCs w:val="28"/>
        </w:rPr>
        <w:t>Предоставит</w:t>
      </w:r>
      <w:r w:rsidR="001E6B68">
        <w:rPr>
          <w:sz w:val="28"/>
          <w:szCs w:val="28"/>
        </w:rPr>
        <w:t xml:space="preserve">ь льготу лицам, имеющим статус «народный дружинник», </w:t>
      </w:r>
      <w:r w:rsidR="001E6B68" w:rsidRPr="001E6B68">
        <w:rPr>
          <w:sz w:val="28"/>
          <w:szCs w:val="28"/>
        </w:rPr>
        <w:t>осуществляющим свою деятельность на территории Верхнесалдинского горо</w:t>
      </w:r>
      <w:r w:rsidR="001E6B68">
        <w:rPr>
          <w:sz w:val="28"/>
          <w:szCs w:val="28"/>
        </w:rPr>
        <w:t xml:space="preserve">дского округа, </w:t>
      </w:r>
      <w:r w:rsidR="001E6B68" w:rsidRPr="001E6B68">
        <w:rPr>
          <w:sz w:val="28"/>
          <w:szCs w:val="28"/>
        </w:rPr>
        <w:t>в фиксированной денежной сумме в размере не более 1000 рублей в отношении только одного земельного участка по заявлению налогоплательщика, находящегося у него в собственности и используемого для целей, не связанных с предпринимательской деятельностью, на котором находится объект недвижимости и предоставлена льгота по нал</w:t>
      </w:r>
      <w:r w:rsidR="001E6B68">
        <w:rPr>
          <w:sz w:val="28"/>
          <w:szCs w:val="28"/>
        </w:rPr>
        <w:t>огу на имущество физических лиц.</w:t>
      </w:r>
      <w:r w:rsidR="001E6B68" w:rsidRPr="001E6B68">
        <w:rPr>
          <w:sz w:val="28"/>
          <w:szCs w:val="28"/>
        </w:rPr>
        <w:t xml:space="preserve"> В случае если сумма исчисленного к уплате земельного налога составляет менее 1000 рублей, налогоплательщику предо</w:t>
      </w:r>
      <w:r w:rsidR="00D74561">
        <w:rPr>
          <w:sz w:val="28"/>
          <w:szCs w:val="28"/>
        </w:rPr>
        <w:t>ставляется льгота в размере 100 процентов</w:t>
      </w:r>
      <w:r w:rsidR="001E6B68" w:rsidRPr="001E6B68">
        <w:rPr>
          <w:sz w:val="28"/>
          <w:szCs w:val="28"/>
        </w:rPr>
        <w:t xml:space="preserve"> от суммы исчисленного земельного налога.</w:t>
      </w:r>
      <w:r w:rsidR="001E6B68">
        <w:rPr>
          <w:sz w:val="28"/>
          <w:szCs w:val="28"/>
        </w:rPr>
        <w:t>»;</w:t>
      </w:r>
    </w:p>
    <w:p w:rsidR="001E6B68" w:rsidRDefault="001E6B68" w:rsidP="001E6B68">
      <w:pPr>
        <w:pStyle w:val="aa"/>
        <w:numPr>
          <w:ilvl w:val="0"/>
          <w:numId w:val="6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подпункте 6.3 пункта 6 Решения слова «</w:t>
      </w:r>
      <w:r w:rsidRPr="001E6B68">
        <w:rPr>
          <w:sz w:val="28"/>
          <w:szCs w:val="28"/>
        </w:rPr>
        <w:t>, в порядке, определенном Решением Думы г</w:t>
      </w:r>
      <w:r>
        <w:rPr>
          <w:sz w:val="28"/>
          <w:szCs w:val="28"/>
        </w:rPr>
        <w:t>ородского округа от 25.10.2005 № 59 «</w:t>
      </w:r>
      <w:r w:rsidRPr="001E6B68">
        <w:rPr>
          <w:sz w:val="28"/>
          <w:szCs w:val="28"/>
        </w:rPr>
        <w:t>Об установлении на территории Верхнесалдинского городского округа нал</w:t>
      </w:r>
      <w:r>
        <w:rPr>
          <w:sz w:val="28"/>
          <w:szCs w:val="28"/>
        </w:rPr>
        <w:t>ога на имущество физических лиц» исключить;</w:t>
      </w:r>
    </w:p>
    <w:p w:rsidR="00B75B1C" w:rsidRDefault="00B75B1C" w:rsidP="00DA69ED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5B1C">
        <w:rPr>
          <w:sz w:val="28"/>
          <w:szCs w:val="28"/>
        </w:rPr>
        <w:t>п</w:t>
      </w:r>
      <w:r w:rsidR="001E6B68" w:rsidRPr="00B75B1C">
        <w:rPr>
          <w:sz w:val="28"/>
          <w:szCs w:val="28"/>
        </w:rPr>
        <w:t>ункт 7 Решения дополнить подпунктом 7.10 следу</w:t>
      </w:r>
      <w:r w:rsidRPr="00B75B1C">
        <w:rPr>
          <w:sz w:val="28"/>
          <w:szCs w:val="28"/>
        </w:rPr>
        <w:t xml:space="preserve">ющего содержания: </w:t>
      </w:r>
    </w:p>
    <w:p w:rsidR="00B75B1C" w:rsidRPr="00B75B1C" w:rsidRDefault="00B75B1C" w:rsidP="00B75B1C">
      <w:pPr>
        <w:pStyle w:val="aa"/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«7.10. Лицам, имеющим статус «народный дружинник» </w:t>
      </w:r>
      <w:r w:rsidRPr="00B75B1C">
        <w:rPr>
          <w:sz w:val="28"/>
          <w:szCs w:val="28"/>
        </w:rPr>
        <w:t>на основании:</w:t>
      </w:r>
    </w:p>
    <w:p w:rsidR="00B75B1C" w:rsidRPr="00B75B1C" w:rsidRDefault="00B75B1C" w:rsidP="00951440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5B1C">
        <w:rPr>
          <w:sz w:val="28"/>
          <w:szCs w:val="28"/>
        </w:rPr>
        <w:t>1) письменного заявления о предоставлении налоговой льготы по налогу;</w:t>
      </w:r>
    </w:p>
    <w:p w:rsidR="00951440" w:rsidRDefault="00951440" w:rsidP="00951440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выписки из р</w:t>
      </w:r>
      <w:r w:rsidR="00B75B1C" w:rsidRPr="00B75B1C">
        <w:rPr>
          <w:sz w:val="28"/>
          <w:szCs w:val="28"/>
        </w:rPr>
        <w:t xml:space="preserve">еестра </w:t>
      </w:r>
      <w:r>
        <w:rPr>
          <w:sz w:val="28"/>
          <w:szCs w:val="28"/>
        </w:rPr>
        <w:t xml:space="preserve">народных дружин и общественных объединений правоохранительной направленности в Свердловской области; </w:t>
      </w:r>
    </w:p>
    <w:p w:rsidR="00B75B1C" w:rsidRDefault="00B75B1C" w:rsidP="00951440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5B1C">
        <w:rPr>
          <w:sz w:val="28"/>
          <w:szCs w:val="28"/>
        </w:rPr>
        <w:t xml:space="preserve">3) </w:t>
      </w:r>
      <w:r w:rsidR="00951440">
        <w:rPr>
          <w:sz w:val="28"/>
          <w:szCs w:val="28"/>
        </w:rPr>
        <w:t>копии удостоверения народного дружинника</w:t>
      </w:r>
      <w:r w:rsidRPr="00B75B1C">
        <w:rPr>
          <w:sz w:val="28"/>
          <w:szCs w:val="28"/>
        </w:rPr>
        <w:t>.</w:t>
      </w:r>
      <w:r w:rsidR="00D23BC0">
        <w:rPr>
          <w:sz w:val="28"/>
          <w:szCs w:val="28"/>
        </w:rPr>
        <w:t>»;</w:t>
      </w:r>
    </w:p>
    <w:p w:rsidR="00D23BC0" w:rsidRDefault="00D23BC0" w:rsidP="00951440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абзаце шестом подпункта 6.1 пункта 6 и в абзаце пятом подпункта 7.1 пункта 7 Решения слова «в соответствии со статьей 9 Федерального закона от 17 декабря 2001 года № 173-ФЗ «О трудовых пенсиях в Российской Федерации» заменить словами «в соответствии со статьей 10 Ф</w:t>
      </w:r>
      <w:r w:rsidRPr="00D23BC0">
        <w:rPr>
          <w:sz w:val="28"/>
          <w:szCs w:val="28"/>
        </w:rPr>
        <w:t>едерального закона от</w:t>
      </w:r>
      <w:r>
        <w:rPr>
          <w:sz w:val="28"/>
          <w:szCs w:val="28"/>
        </w:rPr>
        <w:t xml:space="preserve"> 28 декабря 2013 года </w:t>
      </w:r>
      <w:r w:rsidR="00D965B3">
        <w:rPr>
          <w:sz w:val="28"/>
          <w:szCs w:val="28"/>
        </w:rPr>
        <w:t xml:space="preserve">№ 400-ФЗ </w:t>
      </w:r>
      <w:r>
        <w:rPr>
          <w:sz w:val="28"/>
          <w:szCs w:val="28"/>
        </w:rPr>
        <w:t>«О страховых пенсиях»;</w:t>
      </w:r>
    </w:p>
    <w:p w:rsidR="00D23BC0" w:rsidRDefault="00D23BC0" w:rsidP="00951440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абзаце седьмом</w:t>
      </w:r>
      <w:r w:rsidRPr="00D23BC0">
        <w:rPr>
          <w:sz w:val="28"/>
          <w:szCs w:val="28"/>
        </w:rPr>
        <w:t xml:space="preserve"> подпунк</w:t>
      </w:r>
      <w:r>
        <w:rPr>
          <w:sz w:val="28"/>
          <w:szCs w:val="28"/>
        </w:rPr>
        <w:t>та 6.1 пункта 6 и в абзаце шестом</w:t>
      </w:r>
      <w:r w:rsidRPr="00D23BC0">
        <w:rPr>
          <w:sz w:val="28"/>
          <w:szCs w:val="28"/>
        </w:rPr>
        <w:t xml:space="preserve"> </w:t>
      </w:r>
      <w:r w:rsidR="00EE4706">
        <w:rPr>
          <w:sz w:val="28"/>
          <w:szCs w:val="28"/>
        </w:rPr>
        <w:t xml:space="preserve">    </w:t>
      </w:r>
      <w:r w:rsidRPr="00D23BC0">
        <w:rPr>
          <w:sz w:val="28"/>
          <w:szCs w:val="28"/>
        </w:rPr>
        <w:t>подпункта 7.1 пункта 7 Решения сл</w:t>
      </w:r>
      <w:r>
        <w:rPr>
          <w:sz w:val="28"/>
          <w:szCs w:val="28"/>
        </w:rPr>
        <w:t>ова «в соответствии со статьей 7</w:t>
      </w:r>
      <w:r w:rsidRPr="00D23BC0">
        <w:rPr>
          <w:sz w:val="28"/>
          <w:szCs w:val="28"/>
        </w:rPr>
        <w:t xml:space="preserve"> Федерального закона от 17 декабря 2001 года № 173-ФЗ «О трудовых пенсиях в Российской Федерации» заменить слова</w:t>
      </w:r>
      <w:r>
        <w:rPr>
          <w:sz w:val="28"/>
          <w:szCs w:val="28"/>
        </w:rPr>
        <w:t>ми «в соответствии со статьей 8</w:t>
      </w:r>
      <w:r w:rsidRPr="00D23BC0">
        <w:rPr>
          <w:sz w:val="28"/>
          <w:szCs w:val="28"/>
        </w:rPr>
        <w:t xml:space="preserve"> Федерального закона от 28 декабря 2013 года </w:t>
      </w:r>
      <w:r w:rsidR="00D965B3">
        <w:rPr>
          <w:sz w:val="28"/>
          <w:szCs w:val="28"/>
        </w:rPr>
        <w:t xml:space="preserve">№ 400-ФЗ </w:t>
      </w:r>
      <w:r w:rsidRPr="00D23BC0">
        <w:rPr>
          <w:sz w:val="28"/>
          <w:szCs w:val="28"/>
        </w:rPr>
        <w:t>«О страховых пенсиях»;</w:t>
      </w:r>
    </w:p>
    <w:p w:rsidR="00D23BC0" w:rsidRDefault="00D23BC0" w:rsidP="00951440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абзаце восьмом</w:t>
      </w:r>
      <w:r w:rsidRPr="00D23BC0">
        <w:rPr>
          <w:sz w:val="28"/>
          <w:szCs w:val="28"/>
        </w:rPr>
        <w:t xml:space="preserve"> подпунк</w:t>
      </w:r>
      <w:r>
        <w:rPr>
          <w:sz w:val="28"/>
          <w:szCs w:val="28"/>
        </w:rPr>
        <w:t>та 6.1 пункта 6 и в абзаце седьмом</w:t>
      </w:r>
      <w:r w:rsidRPr="00D23BC0">
        <w:rPr>
          <w:sz w:val="28"/>
          <w:szCs w:val="28"/>
        </w:rPr>
        <w:t xml:space="preserve"> </w:t>
      </w:r>
      <w:r w:rsidR="00EE4706">
        <w:rPr>
          <w:sz w:val="28"/>
          <w:szCs w:val="28"/>
        </w:rPr>
        <w:t xml:space="preserve">  </w:t>
      </w:r>
      <w:r w:rsidRPr="00D23BC0">
        <w:rPr>
          <w:sz w:val="28"/>
          <w:szCs w:val="28"/>
        </w:rPr>
        <w:t xml:space="preserve">подпункта 7.1 пункта 7 Решения </w:t>
      </w:r>
      <w:r>
        <w:rPr>
          <w:sz w:val="28"/>
          <w:szCs w:val="28"/>
        </w:rPr>
        <w:t>слова «трудовые пенсии в соответствии со             статьями 27, 29</w:t>
      </w:r>
      <w:r w:rsidRPr="00D23BC0">
        <w:rPr>
          <w:sz w:val="28"/>
          <w:szCs w:val="28"/>
        </w:rPr>
        <w:t xml:space="preserve"> Федерального закона от 17 декабря 2001 года № 173-ФЗ «О трудовых пенсиях в Российской Федерации» заменить сл</w:t>
      </w:r>
      <w:r>
        <w:rPr>
          <w:sz w:val="28"/>
          <w:szCs w:val="28"/>
        </w:rPr>
        <w:t>овами «страховые пенсии в соответствии со статьями 30, 34</w:t>
      </w:r>
      <w:r w:rsidR="00EE4706">
        <w:rPr>
          <w:sz w:val="28"/>
          <w:szCs w:val="28"/>
        </w:rPr>
        <w:t xml:space="preserve"> </w:t>
      </w:r>
      <w:r w:rsidRPr="00D23BC0">
        <w:rPr>
          <w:sz w:val="28"/>
          <w:szCs w:val="28"/>
        </w:rPr>
        <w:t>Федерального закона от</w:t>
      </w:r>
      <w:r>
        <w:rPr>
          <w:sz w:val="28"/>
          <w:szCs w:val="28"/>
        </w:rPr>
        <w:t xml:space="preserve">                    </w:t>
      </w:r>
      <w:r w:rsidRPr="00D23BC0">
        <w:rPr>
          <w:sz w:val="28"/>
          <w:szCs w:val="28"/>
        </w:rPr>
        <w:t xml:space="preserve"> 28 декабря </w:t>
      </w:r>
      <w:r>
        <w:rPr>
          <w:sz w:val="28"/>
          <w:szCs w:val="28"/>
        </w:rPr>
        <w:t xml:space="preserve">2013 года </w:t>
      </w:r>
      <w:r w:rsidR="00D965B3">
        <w:rPr>
          <w:sz w:val="28"/>
          <w:szCs w:val="28"/>
        </w:rPr>
        <w:t xml:space="preserve">№ 400-ФЗ </w:t>
      </w:r>
      <w:r>
        <w:rPr>
          <w:sz w:val="28"/>
          <w:szCs w:val="28"/>
        </w:rPr>
        <w:t>«О страховых пенсиях»</w:t>
      </w:r>
      <w:r w:rsidR="00EE4706">
        <w:rPr>
          <w:sz w:val="28"/>
          <w:szCs w:val="28"/>
        </w:rPr>
        <w:t>;</w:t>
      </w:r>
    </w:p>
    <w:p w:rsidR="00EE4706" w:rsidRDefault="00EE4706" w:rsidP="00951440">
      <w:pPr>
        <w:pStyle w:val="aa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абзаце втором подпункта 7.6 пункта 7 Решения слова «с отметкой территориального отдела № 28 Управления Роснедвижимости по Свердловской области</w:t>
      </w:r>
      <w:r w:rsidR="00906BCD">
        <w:rPr>
          <w:sz w:val="28"/>
          <w:szCs w:val="28"/>
        </w:rPr>
        <w:t xml:space="preserve"> об использовании земель по назначению и отдела сводной информации города Верхняя Салда</w:t>
      </w:r>
      <w:r>
        <w:rPr>
          <w:sz w:val="28"/>
          <w:szCs w:val="28"/>
        </w:rPr>
        <w:t xml:space="preserve">» заменить словами «с отметкой </w:t>
      </w:r>
      <w:r w:rsidR="008F3309">
        <w:rPr>
          <w:sz w:val="28"/>
          <w:szCs w:val="28"/>
        </w:rPr>
        <w:t>территориального отде</w:t>
      </w:r>
      <w:r w:rsidR="00D965B3">
        <w:rPr>
          <w:sz w:val="28"/>
          <w:szCs w:val="28"/>
        </w:rPr>
        <w:t xml:space="preserve">ла Управления Федеральной службы государственной регистрации, кадастра и </w:t>
      </w:r>
      <w:r w:rsidR="00D965B3">
        <w:rPr>
          <w:sz w:val="28"/>
          <w:szCs w:val="28"/>
        </w:rPr>
        <w:lastRenderedPageBreak/>
        <w:t>картографии по Свердловской области (Росреестр)</w:t>
      </w:r>
      <w:r w:rsidR="00906BCD">
        <w:rPr>
          <w:sz w:val="28"/>
          <w:szCs w:val="28"/>
        </w:rPr>
        <w:t xml:space="preserve"> об </w:t>
      </w:r>
      <w:r w:rsidR="00906BCD" w:rsidRPr="00906BCD">
        <w:rPr>
          <w:sz w:val="28"/>
          <w:szCs w:val="28"/>
        </w:rPr>
        <w:t>использовании земел</w:t>
      </w:r>
      <w:r w:rsidR="00906BCD">
        <w:rPr>
          <w:sz w:val="28"/>
          <w:szCs w:val="28"/>
        </w:rPr>
        <w:t>ь по назначению и отдела сводных статистических работ</w:t>
      </w:r>
      <w:r w:rsidR="00906BCD" w:rsidRPr="00906BCD">
        <w:t xml:space="preserve"> </w:t>
      </w:r>
      <w:r w:rsidR="00906BCD" w:rsidRPr="00906BCD">
        <w:rPr>
          <w:sz w:val="28"/>
          <w:szCs w:val="28"/>
        </w:rPr>
        <w:t>города Верхняя Салда</w:t>
      </w:r>
      <w:r>
        <w:rPr>
          <w:sz w:val="28"/>
          <w:szCs w:val="28"/>
        </w:rPr>
        <w:t>»</w:t>
      </w:r>
      <w:r w:rsidR="00D965B3">
        <w:rPr>
          <w:sz w:val="28"/>
          <w:szCs w:val="28"/>
        </w:rPr>
        <w:t>.</w:t>
      </w:r>
    </w:p>
    <w:p w:rsidR="00F56751" w:rsidRPr="00001FCF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6751" w:rsidRPr="006443D1">
        <w:rPr>
          <w:sz w:val="28"/>
          <w:szCs w:val="28"/>
        </w:rPr>
        <w:t xml:space="preserve">. </w:t>
      </w:r>
      <w:r w:rsidR="00001FCF" w:rsidRPr="00001FCF">
        <w:rPr>
          <w:sz w:val="28"/>
          <w:szCs w:val="28"/>
        </w:rPr>
        <w:t xml:space="preserve">Настоящее решение </w:t>
      </w:r>
      <w:r w:rsidR="00CD3873">
        <w:rPr>
          <w:sz w:val="28"/>
          <w:szCs w:val="28"/>
        </w:rPr>
        <w:t xml:space="preserve">вступает в силу </w:t>
      </w:r>
      <w:r w:rsidR="005F3E2E" w:rsidRPr="005F3E2E">
        <w:rPr>
          <w:sz w:val="28"/>
          <w:szCs w:val="28"/>
        </w:rPr>
        <w:t xml:space="preserve">с </w:t>
      </w:r>
      <w:r w:rsidR="00951440" w:rsidRPr="00951440">
        <w:rPr>
          <w:sz w:val="28"/>
          <w:szCs w:val="28"/>
        </w:rPr>
        <w:t>момен</w:t>
      </w:r>
      <w:r w:rsidR="00D74561">
        <w:rPr>
          <w:sz w:val="28"/>
          <w:szCs w:val="28"/>
        </w:rPr>
        <w:t>та опубликования и распространяе</w:t>
      </w:r>
      <w:r w:rsidR="00951440" w:rsidRPr="00951440">
        <w:rPr>
          <w:sz w:val="28"/>
          <w:szCs w:val="28"/>
        </w:rPr>
        <w:t>т свое действие н</w:t>
      </w:r>
      <w:r w:rsidR="00D74561">
        <w:rPr>
          <w:sz w:val="28"/>
          <w:szCs w:val="28"/>
        </w:rPr>
        <w:t xml:space="preserve">а отношения, возникшие с </w:t>
      </w:r>
      <w:r w:rsidR="00D965B3">
        <w:rPr>
          <w:sz w:val="28"/>
          <w:szCs w:val="28"/>
        </w:rPr>
        <w:t xml:space="preserve">                                   </w:t>
      </w:r>
      <w:r w:rsidR="00D74561">
        <w:rPr>
          <w:sz w:val="28"/>
          <w:szCs w:val="28"/>
        </w:rPr>
        <w:t>01 января</w:t>
      </w:r>
      <w:r w:rsidR="00951440" w:rsidRPr="00951440">
        <w:rPr>
          <w:sz w:val="28"/>
          <w:szCs w:val="28"/>
        </w:rPr>
        <w:t xml:space="preserve"> </w:t>
      </w:r>
      <w:r w:rsidR="00D74561">
        <w:rPr>
          <w:sz w:val="28"/>
          <w:szCs w:val="28"/>
        </w:rPr>
        <w:t>2015 года</w:t>
      </w:r>
      <w:r w:rsidR="00D27345" w:rsidRPr="00D27345">
        <w:rPr>
          <w:sz w:val="28"/>
          <w:szCs w:val="28"/>
        </w:rPr>
        <w:t>.</w:t>
      </w:r>
    </w:p>
    <w:p w:rsidR="00D23BC0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6751" w:rsidRPr="006443D1">
        <w:rPr>
          <w:sz w:val="28"/>
          <w:szCs w:val="28"/>
        </w:rPr>
        <w:t>.</w:t>
      </w:r>
      <w:r w:rsidR="0009739A">
        <w:rPr>
          <w:sz w:val="28"/>
          <w:szCs w:val="28"/>
        </w:rPr>
        <w:t xml:space="preserve"> </w:t>
      </w:r>
      <w:r w:rsidR="00D23BC0" w:rsidRPr="00D23BC0">
        <w:rPr>
          <w:sz w:val="28"/>
          <w:szCs w:val="28"/>
        </w:rPr>
        <w:t xml:space="preserve">Настоящее решение опубликовать в официальном печатном средстве массовой информации «Салдинская газета» и разместить на официальном сайте Думы городского округа </w:t>
      </w:r>
      <w:hyperlink r:id="rId8" w:history="1">
        <w:r w:rsidR="00D23BC0" w:rsidRPr="00346EE6">
          <w:rPr>
            <w:rStyle w:val="ab"/>
            <w:sz w:val="28"/>
            <w:szCs w:val="28"/>
          </w:rPr>
          <w:t>http://duma-vsalda.midural.ru</w:t>
        </w:r>
      </w:hyperlink>
      <w:r w:rsidR="00D23BC0" w:rsidRPr="00D23BC0">
        <w:rPr>
          <w:sz w:val="28"/>
          <w:szCs w:val="28"/>
        </w:rPr>
        <w:t>.</w:t>
      </w:r>
    </w:p>
    <w:p w:rsidR="00F56751" w:rsidRPr="006443D1" w:rsidRDefault="00996D8B" w:rsidP="000104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65EF">
        <w:rPr>
          <w:sz w:val="28"/>
          <w:szCs w:val="28"/>
        </w:rPr>
        <w:t>. Контроль выполнения</w:t>
      </w:r>
      <w:r w:rsidR="00F56751" w:rsidRPr="006443D1">
        <w:rPr>
          <w:sz w:val="28"/>
          <w:szCs w:val="28"/>
        </w:rPr>
        <w:t xml:space="preserve"> настоящего решения возложить на постоянную комиссию по экономической политике, бюджету, финансам и налогам </w:t>
      </w:r>
      <w:r w:rsidR="006B0F25">
        <w:rPr>
          <w:sz w:val="28"/>
          <w:szCs w:val="28"/>
        </w:rPr>
        <w:t xml:space="preserve">          </w:t>
      </w:r>
      <w:r w:rsidR="00F56751" w:rsidRPr="006443D1">
        <w:rPr>
          <w:sz w:val="28"/>
          <w:szCs w:val="28"/>
        </w:rPr>
        <w:t>(</w:t>
      </w:r>
      <w:r w:rsidR="005865EF">
        <w:rPr>
          <w:sz w:val="28"/>
          <w:szCs w:val="28"/>
        </w:rPr>
        <w:t>И.Б. Косилов</w:t>
      </w:r>
      <w:r w:rsidR="00F56751" w:rsidRPr="006443D1">
        <w:rPr>
          <w:sz w:val="28"/>
          <w:szCs w:val="28"/>
        </w:rPr>
        <w:t>).</w:t>
      </w: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sz w:val="28"/>
          <w:szCs w:val="28"/>
        </w:rPr>
      </w:pPr>
    </w:p>
    <w:p w:rsidR="00F56751" w:rsidRPr="006443D1" w:rsidRDefault="00F56751" w:rsidP="00F56751">
      <w:pPr>
        <w:rPr>
          <w:bCs/>
          <w:sz w:val="28"/>
          <w:szCs w:val="28"/>
        </w:rPr>
      </w:pPr>
      <w:r w:rsidRPr="006443D1">
        <w:rPr>
          <w:bCs/>
          <w:sz w:val="28"/>
          <w:szCs w:val="28"/>
        </w:rPr>
        <w:t xml:space="preserve">Глава Верхнесалдинского  </w:t>
      </w:r>
    </w:p>
    <w:p w:rsidR="00BF7C72" w:rsidRDefault="00F56751" w:rsidP="00F56751">
      <w:r w:rsidRPr="006443D1">
        <w:rPr>
          <w:bCs/>
          <w:sz w:val="28"/>
          <w:szCs w:val="28"/>
        </w:rPr>
        <w:t xml:space="preserve">городского округа                                                       </w:t>
      </w:r>
      <w:r>
        <w:rPr>
          <w:bCs/>
          <w:sz w:val="28"/>
          <w:szCs w:val="28"/>
        </w:rPr>
        <w:t xml:space="preserve">                  </w:t>
      </w:r>
      <w:r w:rsidR="00D74561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2674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А.Н. Забродин</w:t>
      </w:r>
      <w:r w:rsidRPr="006443D1">
        <w:rPr>
          <w:bCs/>
          <w:sz w:val="28"/>
          <w:szCs w:val="28"/>
        </w:rPr>
        <w:t xml:space="preserve">   </w:t>
      </w:r>
    </w:p>
    <w:sectPr w:rsidR="00BF7C72" w:rsidSect="00164CF8">
      <w:headerReference w:type="default" r:id="rId9"/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4C" w:rsidRDefault="00EB214C" w:rsidP="00F56751">
      <w:r>
        <w:separator/>
      </w:r>
    </w:p>
  </w:endnote>
  <w:endnote w:type="continuationSeparator" w:id="0">
    <w:p w:rsidR="00EB214C" w:rsidRDefault="00EB214C" w:rsidP="00F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4C" w:rsidRDefault="00EB214C" w:rsidP="00F56751">
      <w:r>
        <w:separator/>
      </w:r>
    </w:p>
  </w:footnote>
  <w:footnote w:type="continuationSeparator" w:id="0">
    <w:p w:rsidR="00EB214C" w:rsidRDefault="00EB214C" w:rsidP="00F5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225647"/>
      <w:docPartObj>
        <w:docPartGallery w:val="Page Numbers (Top of Page)"/>
        <w:docPartUnique/>
      </w:docPartObj>
    </w:sdtPr>
    <w:sdtEndPr/>
    <w:sdtContent>
      <w:p w:rsidR="00F56751" w:rsidRDefault="00F567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274">
          <w:rPr>
            <w:noProof/>
          </w:rPr>
          <w:t>3</w:t>
        </w:r>
        <w:r>
          <w:fldChar w:fldCharType="end"/>
        </w:r>
      </w:p>
    </w:sdtContent>
  </w:sdt>
  <w:p w:rsidR="00F56751" w:rsidRDefault="00F567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EF"/>
    <w:multiLevelType w:val="hybridMultilevel"/>
    <w:tmpl w:val="6F78DB24"/>
    <w:lvl w:ilvl="0" w:tplc="3A9A7814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A59A7"/>
    <w:multiLevelType w:val="hybridMultilevel"/>
    <w:tmpl w:val="70222E58"/>
    <w:lvl w:ilvl="0" w:tplc="47F0409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2A28742C"/>
    <w:multiLevelType w:val="hybridMultilevel"/>
    <w:tmpl w:val="DAB4ADDA"/>
    <w:lvl w:ilvl="0" w:tplc="A92C73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56635AC4"/>
    <w:multiLevelType w:val="hybridMultilevel"/>
    <w:tmpl w:val="3A72B7C6"/>
    <w:lvl w:ilvl="0" w:tplc="0098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8A23D9"/>
    <w:multiLevelType w:val="hybridMultilevel"/>
    <w:tmpl w:val="A6F20EA0"/>
    <w:lvl w:ilvl="0" w:tplc="94C4B378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B00E25"/>
    <w:multiLevelType w:val="hybridMultilevel"/>
    <w:tmpl w:val="C84CAF6C"/>
    <w:lvl w:ilvl="0" w:tplc="6010D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51"/>
    <w:rsid w:val="00001FCF"/>
    <w:rsid w:val="000104E1"/>
    <w:rsid w:val="0003573E"/>
    <w:rsid w:val="00036A68"/>
    <w:rsid w:val="000426AF"/>
    <w:rsid w:val="00066990"/>
    <w:rsid w:val="0009739A"/>
    <w:rsid w:val="000F6E39"/>
    <w:rsid w:val="00103B9E"/>
    <w:rsid w:val="001254E7"/>
    <w:rsid w:val="00130CAE"/>
    <w:rsid w:val="0013184C"/>
    <w:rsid w:val="00164CF8"/>
    <w:rsid w:val="001E1EA8"/>
    <w:rsid w:val="001E4453"/>
    <w:rsid w:val="001E6B68"/>
    <w:rsid w:val="001F2737"/>
    <w:rsid w:val="00203F7E"/>
    <w:rsid w:val="00236BE4"/>
    <w:rsid w:val="00264AC3"/>
    <w:rsid w:val="0026742E"/>
    <w:rsid w:val="00273A27"/>
    <w:rsid w:val="002B4828"/>
    <w:rsid w:val="002E3488"/>
    <w:rsid w:val="002F5302"/>
    <w:rsid w:val="003040FE"/>
    <w:rsid w:val="003053A2"/>
    <w:rsid w:val="00320DF0"/>
    <w:rsid w:val="00323643"/>
    <w:rsid w:val="0033727A"/>
    <w:rsid w:val="00345C8A"/>
    <w:rsid w:val="00346B26"/>
    <w:rsid w:val="00352129"/>
    <w:rsid w:val="00371FAC"/>
    <w:rsid w:val="0038110D"/>
    <w:rsid w:val="00392C4B"/>
    <w:rsid w:val="003A7F0D"/>
    <w:rsid w:val="003B5851"/>
    <w:rsid w:val="003D4A25"/>
    <w:rsid w:val="003F4807"/>
    <w:rsid w:val="0040295A"/>
    <w:rsid w:val="0041732E"/>
    <w:rsid w:val="00421EDD"/>
    <w:rsid w:val="00443868"/>
    <w:rsid w:val="00483724"/>
    <w:rsid w:val="004C0F08"/>
    <w:rsid w:val="004E3F4B"/>
    <w:rsid w:val="004F6FBF"/>
    <w:rsid w:val="00502F62"/>
    <w:rsid w:val="00561192"/>
    <w:rsid w:val="005865EF"/>
    <w:rsid w:val="005C0A06"/>
    <w:rsid w:val="005F3E2E"/>
    <w:rsid w:val="00617CD8"/>
    <w:rsid w:val="00625993"/>
    <w:rsid w:val="00676552"/>
    <w:rsid w:val="006839F9"/>
    <w:rsid w:val="00683D42"/>
    <w:rsid w:val="00690508"/>
    <w:rsid w:val="00694FDC"/>
    <w:rsid w:val="006B0F25"/>
    <w:rsid w:val="006B222A"/>
    <w:rsid w:val="006E3A38"/>
    <w:rsid w:val="00711C79"/>
    <w:rsid w:val="00734624"/>
    <w:rsid w:val="007A4AF3"/>
    <w:rsid w:val="007B1A4E"/>
    <w:rsid w:val="007B553E"/>
    <w:rsid w:val="007D4BF6"/>
    <w:rsid w:val="007E44A0"/>
    <w:rsid w:val="007F7FBA"/>
    <w:rsid w:val="00801890"/>
    <w:rsid w:val="008566A4"/>
    <w:rsid w:val="00874EEA"/>
    <w:rsid w:val="00884786"/>
    <w:rsid w:val="008C005F"/>
    <w:rsid w:val="008E768F"/>
    <w:rsid w:val="008F2A9A"/>
    <w:rsid w:val="008F3309"/>
    <w:rsid w:val="00902EB0"/>
    <w:rsid w:val="00905E7B"/>
    <w:rsid w:val="00906BCD"/>
    <w:rsid w:val="009347DC"/>
    <w:rsid w:val="00951440"/>
    <w:rsid w:val="00954C5B"/>
    <w:rsid w:val="00962D52"/>
    <w:rsid w:val="00970B64"/>
    <w:rsid w:val="00983B5B"/>
    <w:rsid w:val="0099091B"/>
    <w:rsid w:val="00992E82"/>
    <w:rsid w:val="00996D8B"/>
    <w:rsid w:val="009C034E"/>
    <w:rsid w:val="009F4012"/>
    <w:rsid w:val="00A01DDC"/>
    <w:rsid w:val="00A607AD"/>
    <w:rsid w:val="00A94FBD"/>
    <w:rsid w:val="00AA171D"/>
    <w:rsid w:val="00AB3F44"/>
    <w:rsid w:val="00B10D10"/>
    <w:rsid w:val="00B2724D"/>
    <w:rsid w:val="00B37CA2"/>
    <w:rsid w:val="00B50274"/>
    <w:rsid w:val="00B616F5"/>
    <w:rsid w:val="00B75B1C"/>
    <w:rsid w:val="00B910FE"/>
    <w:rsid w:val="00BB5192"/>
    <w:rsid w:val="00BF7C72"/>
    <w:rsid w:val="00C30D75"/>
    <w:rsid w:val="00C32AE3"/>
    <w:rsid w:val="00C46EC6"/>
    <w:rsid w:val="00C91CDC"/>
    <w:rsid w:val="00CB5715"/>
    <w:rsid w:val="00CD3873"/>
    <w:rsid w:val="00CE4C71"/>
    <w:rsid w:val="00D008FB"/>
    <w:rsid w:val="00D16FF0"/>
    <w:rsid w:val="00D23BC0"/>
    <w:rsid w:val="00D25A90"/>
    <w:rsid w:val="00D27345"/>
    <w:rsid w:val="00D74561"/>
    <w:rsid w:val="00D94983"/>
    <w:rsid w:val="00D965B3"/>
    <w:rsid w:val="00DA69ED"/>
    <w:rsid w:val="00DD120B"/>
    <w:rsid w:val="00DD26EF"/>
    <w:rsid w:val="00DF650C"/>
    <w:rsid w:val="00E05A39"/>
    <w:rsid w:val="00E41160"/>
    <w:rsid w:val="00E61288"/>
    <w:rsid w:val="00E65D0F"/>
    <w:rsid w:val="00E97F18"/>
    <w:rsid w:val="00EB214C"/>
    <w:rsid w:val="00EB3E45"/>
    <w:rsid w:val="00EC7F21"/>
    <w:rsid w:val="00EE4706"/>
    <w:rsid w:val="00EE4894"/>
    <w:rsid w:val="00F0607D"/>
    <w:rsid w:val="00F31506"/>
    <w:rsid w:val="00F56751"/>
    <w:rsid w:val="00F76565"/>
    <w:rsid w:val="00F84293"/>
    <w:rsid w:val="00F901C2"/>
    <w:rsid w:val="00F96423"/>
    <w:rsid w:val="00FB47DC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BB521-528C-4706-B0E6-24888F6A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675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675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6751"/>
    <w:pPr>
      <w:ind w:left="720"/>
      <w:contextualSpacing/>
    </w:pPr>
  </w:style>
  <w:style w:type="paragraph" w:customStyle="1" w:styleId="ConsPlusNormal">
    <w:name w:val="ConsPlusNormal"/>
    <w:rsid w:val="00F567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67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6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67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675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C3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23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a-vsalda.mi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D85F-E171-49BF-AF81-49A577B4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8</cp:revision>
  <cp:lastPrinted>2015-12-01T09:02:00Z</cp:lastPrinted>
  <dcterms:created xsi:type="dcterms:W3CDTF">2015-11-27T10:33:00Z</dcterms:created>
  <dcterms:modified xsi:type="dcterms:W3CDTF">2015-12-08T08:42:00Z</dcterms:modified>
</cp:coreProperties>
</file>