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9767"/>
      </w:tblGrid>
      <w:tr w:rsidR="002341DB" w:rsidTr="00892A86">
        <w:trPr>
          <w:trHeight w:val="226"/>
        </w:trPr>
        <w:tc>
          <w:tcPr>
            <w:tcW w:w="9767" w:type="dxa"/>
          </w:tcPr>
          <w:p w:rsidR="002341DB" w:rsidRDefault="002341DB" w:rsidP="00CA7E69">
            <w:pPr>
              <w:rPr>
                <w:sz w:val="28"/>
                <w:szCs w:val="28"/>
              </w:rPr>
            </w:pPr>
          </w:p>
        </w:tc>
      </w:tr>
    </w:tbl>
    <w:p w:rsidR="00E60AC9" w:rsidRPr="00BC371F" w:rsidRDefault="00FA512C" w:rsidP="008E4462">
      <w:pPr>
        <w:pStyle w:val="a5"/>
        <w:tabs>
          <w:tab w:val="num" w:pos="1811"/>
        </w:tabs>
        <w:ind w:left="585"/>
        <w:jc w:val="center"/>
        <w:rPr>
          <w:b w:val="0"/>
          <w:sz w:val="26"/>
          <w:szCs w:val="26"/>
          <w:u w:val="none"/>
        </w:rPr>
      </w:pPr>
      <w:r>
        <w:rPr>
          <w:b w:val="0"/>
          <w:u w:val="none"/>
        </w:rPr>
        <w:t xml:space="preserve">                          </w:t>
      </w:r>
      <w:r w:rsidR="00984FD4">
        <w:rPr>
          <w:b w:val="0"/>
          <w:u w:val="none"/>
        </w:rPr>
        <w:t xml:space="preserve"> </w:t>
      </w:r>
      <w:r w:rsidR="00892A86">
        <w:rPr>
          <w:b w:val="0"/>
          <w:u w:val="none"/>
        </w:rPr>
        <w:t xml:space="preserve">    </w:t>
      </w:r>
      <w:bookmarkStart w:id="0" w:name="_GoBack"/>
      <w:bookmarkEnd w:id="0"/>
      <w:r w:rsidR="008E4462" w:rsidRPr="00BC371F">
        <w:rPr>
          <w:b w:val="0"/>
          <w:sz w:val="26"/>
          <w:szCs w:val="26"/>
          <w:u w:val="none"/>
        </w:rPr>
        <w:t>Приложение</w:t>
      </w:r>
    </w:p>
    <w:tbl>
      <w:tblPr>
        <w:tblW w:w="4901" w:type="dxa"/>
        <w:tblInd w:w="4777" w:type="dxa"/>
        <w:tblLook w:val="01E0" w:firstRow="1" w:lastRow="1" w:firstColumn="1" w:lastColumn="1" w:noHBand="0" w:noVBand="0"/>
      </w:tblPr>
      <w:tblGrid>
        <w:gridCol w:w="4901"/>
      </w:tblGrid>
      <w:tr w:rsidR="00510AED" w:rsidRPr="00BC371F" w:rsidTr="00A51B44">
        <w:trPr>
          <w:trHeight w:val="1887"/>
        </w:trPr>
        <w:tc>
          <w:tcPr>
            <w:tcW w:w="4901" w:type="dxa"/>
          </w:tcPr>
          <w:p w:rsidR="00510AED" w:rsidRPr="00BC371F" w:rsidRDefault="008E4462" w:rsidP="008D6F26">
            <w:pPr>
              <w:ind w:left="459"/>
              <w:jc w:val="both"/>
              <w:rPr>
                <w:color w:val="000000"/>
                <w:spacing w:val="-8"/>
                <w:sz w:val="26"/>
                <w:szCs w:val="26"/>
              </w:rPr>
            </w:pPr>
            <w:proofErr w:type="gramStart"/>
            <w:r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lastRenderedPageBreak/>
              <w:t>к</w:t>
            </w:r>
            <w:proofErr w:type="gramEnd"/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постановлению администрации </w:t>
            </w:r>
            <w:proofErr w:type="spellStart"/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Верхнесалдинского</w:t>
            </w:r>
            <w:proofErr w:type="spellEnd"/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городского округа                 </w:t>
            </w:r>
            <w:r w:rsid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                                                          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</w:t>
            </w:r>
            <w:r w:rsid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от  _________________</w:t>
            </w:r>
            <w:r w:rsidR="00901881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№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_____</w:t>
            </w:r>
            <w:r w:rsidR="00901881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___</w:t>
            </w:r>
            <w:r w:rsidR="00A51B44">
              <w:rPr>
                <w:bCs/>
                <w:iCs/>
                <w:color w:val="000000"/>
                <w:spacing w:val="-13"/>
                <w:sz w:val="26"/>
                <w:szCs w:val="26"/>
              </w:rPr>
              <w:t>____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</w:t>
            </w:r>
            <w:r w:rsidR="00901881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 </w:t>
            </w:r>
            <w:r w:rsidR="00341B96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 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«</w:t>
            </w:r>
            <w:r w:rsidR="000327DB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О внесении на рассмотрение в Думу городского округа проекта решения Думы городского округа «</w:t>
            </w:r>
            <w:r w:rsidR="00721DD9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О внесении изменений в решение Думы городского округа от</w:t>
            </w:r>
            <w:r w:rsidR="008D6F26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</w:t>
            </w:r>
            <w:r w:rsidR="008D6F26" w:rsidRPr="008D6F26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25.09.2018 № 118 «О заработной плате лиц, замещающих муниципальные должности </w:t>
            </w:r>
            <w:proofErr w:type="spellStart"/>
            <w:r w:rsidR="008D6F26" w:rsidRPr="008D6F26">
              <w:rPr>
                <w:bCs/>
                <w:iCs/>
                <w:color w:val="000000"/>
                <w:spacing w:val="-13"/>
                <w:sz w:val="26"/>
                <w:szCs w:val="26"/>
              </w:rPr>
              <w:t>Верхнесалдинского</w:t>
            </w:r>
            <w:proofErr w:type="spellEnd"/>
            <w:r w:rsidR="008D6F26" w:rsidRPr="008D6F26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городского округа на постоянной основе</w:t>
            </w:r>
            <w:r w:rsidR="000327DB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» </w:t>
            </w:r>
          </w:p>
        </w:tc>
      </w:tr>
    </w:tbl>
    <w:p w:rsidR="00510AED" w:rsidRPr="00510AED" w:rsidRDefault="00510AED" w:rsidP="00510AED">
      <w:pPr>
        <w:jc w:val="center"/>
        <w:rPr>
          <w:sz w:val="28"/>
          <w:szCs w:val="28"/>
        </w:rPr>
      </w:pPr>
      <w:r w:rsidRPr="00510AED">
        <w:rPr>
          <w:sz w:val="28"/>
          <w:szCs w:val="28"/>
        </w:rPr>
        <w:t xml:space="preserve">           </w:t>
      </w:r>
    </w:p>
    <w:p w:rsidR="004C6671" w:rsidRDefault="004C6671" w:rsidP="00510AED">
      <w:pPr>
        <w:jc w:val="center"/>
        <w:rPr>
          <w:b/>
          <w:sz w:val="28"/>
          <w:szCs w:val="28"/>
        </w:rPr>
      </w:pPr>
    </w:p>
    <w:p w:rsidR="00510AED" w:rsidRPr="006E6941" w:rsidRDefault="00510AED" w:rsidP="00510AED">
      <w:pPr>
        <w:jc w:val="center"/>
        <w:rPr>
          <w:b/>
          <w:sz w:val="28"/>
          <w:szCs w:val="28"/>
        </w:rPr>
      </w:pPr>
      <w:r w:rsidRPr="006E6941">
        <w:rPr>
          <w:b/>
          <w:sz w:val="28"/>
          <w:szCs w:val="28"/>
        </w:rPr>
        <w:t>Проект решения Думы городского округа</w:t>
      </w:r>
    </w:p>
    <w:p w:rsidR="00510AED" w:rsidRPr="006E6941" w:rsidRDefault="00510AED" w:rsidP="00BE0F88">
      <w:pPr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6E6941">
        <w:rPr>
          <w:b/>
          <w:bCs/>
          <w:iCs/>
          <w:color w:val="000000"/>
          <w:spacing w:val="-13"/>
          <w:sz w:val="28"/>
          <w:szCs w:val="28"/>
        </w:rPr>
        <w:t xml:space="preserve"> «</w:t>
      </w:r>
      <w:r w:rsidR="00721DD9" w:rsidRPr="006E6941">
        <w:rPr>
          <w:b/>
          <w:bCs/>
          <w:iCs/>
          <w:color w:val="000000"/>
          <w:spacing w:val="-13"/>
          <w:sz w:val="28"/>
          <w:szCs w:val="28"/>
        </w:rPr>
        <w:t>О внесении изменений в решение Думы городского округа от</w:t>
      </w:r>
      <w:r w:rsidR="008D6F26" w:rsidRPr="006E6941">
        <w:rPr>
          <w:b/>
          <w:bCs/>
          <w:iCs/>
          <w:color w:val="000000"/>
          <w:spacing w:val="-13"/>
          <w:sz w:val="28"/>
          <w:szCs w:val="28"/>
        </w:rPr>
        <w:t xml:space="preserve"> 25.09.2018 № 118 «О заработной плате лиц, замещающих муниципальные должности </w:t>
      </w:r>
      <w:proofErr w:type="spellStart"/>
      <w:r w:rsidR="008D6F26" w:rsidRPr="006E6941">
        <w:rPr>
          <w:b/>
          <w:bCs/>
          <w:iCs/>
          <w:color w:val="000000"/>
          <w:spacing w:val="-13"/>
          <w:sz w:val="28"/>
          <w:szCs w:val="28"/>
        </w:rPr>
        <w:t>Верхнесалдинского</w:t>
      </w:r>
      <w:proofErr w:type="spellEnd"/>
      <w:r w:rsidR="008D6F26" w:rsidRPr="006E6941">
        <w:rPr>
          <w:b/>
          <w:bCs/>
          <w:iCs/>
          <w:color w:val="000000"/>
          <w:spacing w:val="-13"/>
          <w:sz w:val="28"/>
          <w:szCs w:val="28"/>
        </w:rPr>
        <w:t xml:space="preserve"> городского округа на постоянной основе</w:t>
      </w:r>
      <w:r w:rsidR="00AB0D3A" w:rsidRPr="006E6941">
        <w:rPr>
          <w:b/>
          <w:bCs/>
          <w:iCs/>
          <w:color w:val="000000"/>
          <w:spacing w:val="-13"/>
          <w:sz w:val="28"/>
          <w:szCs w:val="28"/>
        </w:rPr>
        <w:t>»</w:t>
      </w:r>
    </w:p>
    <w:p w:rsidR="00510AED" w:rsidRPr="006E6941" w:rsidRDefault="00510AED" w:rsidP="00510AED">
      <w:pPr>
        <w:jc w:val="center"/>
        <w:rPr>
          <w:b/>
          <w:i/>
          <w:sz w:val="28"/>
          <w:szCs w:val="28"/>
        </w:rPr>
      </w:pPr>
    </w:p>
    <w:p w:rsidR="00510AED" w:rsidRPr="006E6941" w:rsidRDefault="00510AED" w:rsidP="008A2559">
      <w:pPr>
        <w:jc w:val="both"/>
        <w:rPr>
          <w:sz w:val="28"/>
          <w:szCs w:val="28"/>
        </w:rPr>
      </w:pPr>
      <w:r w:rsidRPr="006E6941">
        <w:rPr>
          <w:sz w:val="28"/>
          <w:szCs w:val="28"/>
        </w:rPr>
        <w:tab/>
        <w:t xml:space="preserve">Рассмотрев постановление администрации </w:t>
      </w:r>
      <w:proofErr w:type="spellStart"/>
      <w:r w:rsidRPr="006E6941">
        <w:rPr>
          <w:sz w:val="28"/>
          <w:szCs w:val="28"/>
        </w:rPr>
        <w:t>Верхнесалдинского</w:t>
      </w:r>
      <w:proofErr w:type="spellEnd"/>
      <w:r w:rsidRPr="006E6941">
        <w:rPr>
          <w:sz w:val="28"/>
          <w:szCs w:val="28"/>
        </w:rPr>
        <w:t xml:space="preserve"> горо</w:t>
      </w:r>
      <w:r w:rsidR="00901881" w:rsidRPr="006E6941">
        <w:rPr>
          <w:sz w:val="28"/>
          <w:szCs w:val="28"/>
        </w:rPr>
        <w:t>дского округа от ______________№</w:t>
      </w:r>
      <w:r w:rsidRPr="006E6941">
        <w:rPr>
          <w:sz w:val="28"/>
          <w:szCs w:val="28"/>
        </w:rPr>
        <w:t>___</w:t>
      </w:r>
      <w:r w:rsidR="00901881" w:rsidRPr="006E6941">
        <w:rPr>
          <w:sz w:val="28"/>
          <w:szCs w:val="28"/>
        </w:rPr>
        <w:t>___</w:t>
      </w:r>
      <w:r w:rsidRPr="006E6941">
        <w:rPr>
          <w:sz w:val="28"/>
          <w:szCs w:val="28"/>
        </w:rPr>
        <w:t xml:space="preserve"> «</w:t>
      </w:r>
      <w:r w:rsidR="00854152" w:rsidRPr="006E6941">
        <w:rPr>
          <w:sz w:val="28"/>
          <w:szCs w:val="28"/>
        </w:rPr>
        <w:t>О внесении на рассмотрение в Думу городского округа проекта решения Думы городского округа «</w:t>
      </w:r>
      <w:r w:rsidR="00721DD9" w:rsidRPr="006E6941">
        <w:rPr>
          <w:sz w:val="28"/>
          <w:szCs w:val="28"/>
        </w:rPr>
        <w:t>О внесении изменений в решение Думы городского округа от</w:t>
      </w:r>
      <w:r w:rsidR="008D6F26" w:rsidRPr="006E6941">
        <w:rPr>
          <w:sz w:val="28"/>
          <w:szCs w:val="28"/>
        </w:rPr>
        <w:t xml:space="preserve"> 25.09.2018 № 118 </w:t>
      </w:r>
      <w:r w:rsidR="006E6941">
        <w:rPr>
          <w:sz w:val="28"/>
          <w:szCs w:val="28"/>
        </w:rPr>
        <w:t xml:space="preserve">                          </w:t>
      </w:r>
      <w:r w:rsidR="008D6F26" w:rsidRPr="006E6941">
        <w:rPr>
          <w:sz w:val="28"/>
          <w:szCs w:val="28"/>
        </w:rPr>
        <w:t xml:space="preserve">«О заработной плате лиц, замещающих муниципальные должности </w:t>
      </w:r>
      <w:proofErr w:type="spellStart"/>
      <w:r w:rsidR="008D6F26" w:rsidRPr="006E6941">
        <w:rPr>
          <w:sz w:val="28"/>
          <w:szCs w:val="28"/>
        </w:rPr>
        <w:t>Верхнесалдинского</w:t>
      </w:r>
      <w:proofErr w:type="spellEnd"/>
      <w:r w:rsidR="008D6F26" w:rsidRPr="006E6941">
        <w:rPr>
          <w:sz w:val="28"/>
          <w:szCs w:val="28"/>
        </w:rPr>
        <w:t xml:space="preserve"> городского округа на постоянной основе</w:t>
      </w:r>
      <w:r w:rsidR="00A873C7" w:rsidRPr="006E6941">
        <w:rPr>
          <w:sz w:val="28"/>
          <w:szCs w:val="28"/>
        </w:rPr>
        <w:t xml:space="preserve">», </w:t>
      </w:r>
      <w:r w:rsidR="00721DD9" w:rsidRPr="006E6941">
        <w:rPr>
          <w:sz w:val="28"/>
          <w:szCs w:val="28"/>
        </w:rPr>
        <w:t>руководствуясь</w:t>
      </w:r>
      <w:r w:rsidR="002C326A" w:rsidRPr="006E6941">
        <w:rPr>
          <w:sz w:val="28"/>
          <w:szCs w:val="28"/>
        </w:rPr>
        <w:t xml:space="preserve"> </w:t>
      </w:r>
      <w:r w:rsidR="00DC5EA8" w:rsidRPr="006E6941">
        <w:rPr>
          <w:sz w:val="28"/>
          <w:szCs w:val="28"/>
        </w:rPr>
        <w:t xml:space="preserve">Уставом </w:t>
      </w:r>
      <w:proofErr w:type="spellStart"/>
      <w:r w:rsidR="00DC5EA8" w:rsidRPr="006E6941">
        <w:rPr>
          <w:sz w:val="28"/>
          <w:szCs w:val="28"/>
        </w:rPr>
        <w:t>Верхнесалдинского</w:t>
      </w:r>
      <w:proofErr w:type="spellEnd"/>
      <w:r w:rsidR="00DC5EA8" w:rsidRPr="006E6941">
        <w:rPr>
          <w:sz w:val="28"/>
          <w:szCs w:val="28"/>
        </w:rPr>
        <w:t xml:space="preserve"> городского округа, </w:t>
      </w:r>
      <w:r w:rsidR="00854152" w:rsidRPr="006E6941">
        <w:rPr>
          <w:sz w:val="28"/>
          <w:szCs w:val="28"/>
        </w:rPr>
        <w:t xml:space="preserve">решением Думы городского округа от 30.01.2013 № 107 «Об утверждении Положения о муниципальных правовых актах </w:t>
      </w:r>
      <w:proofErr w:type="spellStart"/>
      <w:r w:rsidR="00854152" w:rsidRPr="006E6941">
        <w:rPr>
          <w:sz w:val="28"/>
          <w:szCs w:val="28"/>
        </w:rPr>
        <w:t>Верхнесалдинского</w:t>
      </w:r>
      <w:proofErr w:type="spellEnd"/>
      <w:r w:rsidR="00854152" w:rsidRPr="006E6941">
        <w:rPr>
          <w:sz w:val="28"/>
          <w:szCs w:val="28"/>
        </w:rPr>
        <w:t xml:space="preserve"> городского округа», </w:t>
      </w:r>
      <w:r w:rsidRPr="006E6941">
        <w:rPr>
          <w:bCs/>
          <w:iCs/>
          <w:color w:val="000000"/>
          <w:spacing w:val="-13"/>
          <w:sz w:val="28"/>
          <w:szCs w:val="28"/>
        </w:rPr>
        <w:t>Дума городского округа</w:t>
      </w:r>
    </w:p>
    <w:p w:rsidR="00510AED" w:rsidRPr="006E6941" w:rsidRDefault="00510AED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6E6941">
        <w:rPr>
          <w:rFonts w:ascii="Arial" w:hAnsi="Arial"/>
          <w:b/>
          <w:bCs/>
          <w:color w:val="000080"/>
          <w:sz w:val="28"/>
          <w:szCs w:val="28"/>
        </w:rPr>
        <w:t xml:space="preserve">                                                  </w:t>
      </w:r>
      <w:r w:rsidRPr="006E6941">
        <w:rPr>
          <w:rFonts w:ascii="Arial" w:hAnsi="Arial"/>
          <w:b/>
          <w:bCs/>
          <w:iCs/>
          <w:color w:val="000080"/>
          <w:sz w:val="28"/>
          <w:szCs w:val="28"/>
        </w:rPr>
        <w:t xml:space="preserve">                                                                               </w:t>
      </w:r>
    </w:p>
    <w:p w:rsidR="00510AED" w:rsidRPr="006E6941" w:rsidRDefault="00510AED" w:rsidP="00510A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E6941">
        <w:rPr>
          <w:b/>
          <w:bCs/>
          <w:sz w:val="28"/>
          <w:szCs w:val="28"/>
        </w:rPr>
        <w:t>Р Е Ш И Л А:</w:t>
      </w:r>
    </w:p>
    <w:p w:rsidR="00510AED" w:rsidRPr="006E6941" w:rsidRDefault="00510AED" w:rsidP="00510A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F1CCF" w:rsidRPr="006E6941" w:rsidRDefault="00721DD9" w:rsidP="0082642B">
      <w:pPr>
        <w:pStyle w:val="af2"/>
        <w:widowControl w:val="0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 w:rsidRPr="006E6941">
        <w:rPr>
          <w:bCs/>
          <w:color w:val="000000"/>
          <w:sz w:val="28"/>
          <w:szCs w:val="28"/>
        </w:rPr>
        <w:t xml:space="preserve">Внести в решение Думы городского округа от </w:t>
      </w:r>
      <w:r w:rsidR="008D6F26" w:rsidRPr="006E6941">
        <w:rPr>
          <w:bCs/>
          <w:color w:val="000000"/>
          <w:sz w:val="28"/>
          <w:szCs w:val="28"/>
        </w:rPr>
        <w:t>25.09.2018 № 118</w:t>
      </w:r>
      <w:r w:rsidRPr="006E6941">
        <w:rPr>
          <w:bCs/>
          <w:color w:val="000000"/>
          <w:sz w:val="28"/>
          <w:szCs w:val="28"/>
        </w:rPr>
        <w:t xml:space="preserve"> </w:t>
      </w:r>
      <w:r w:rsidR="006E6941">
        <w:rPr>
          <w:bCs/>
          <w:color w:val="000000"/>
          <w:sz w:val="28"/>
          <w:szCs w:val="28"/>
        </w:rPr>
        <w:t xml:space="preserve">           </w:t>
      </w:r>
      <w:proofErr w:type="gramStart"/>
      <w:r w:rsidR="006E6941">
        <w:rPr>
          <w:bCs/>
          <w:color w:val="000000"/>
          <w:sz w:val="28"/>
          <w:szCs w:val="28"/>
        </w:rPr>
        <w:t xml:space="preserve">   </w:t>
      </w:r>
      <w:r w:rsidRPr="006E6941">
        <w:rPr>
          <w:bCs/>
          <w:color w:val="000000"/>
          <w:sz w:val="28"/>
          <w:szCs w:val="28"/>
        </w:rPr>
        <w:t>«</w:t>
      </w:r>
      <w:proofErr w:type="gramEnd"/>
      <w:r w:rsidR="008D6F26" w:rsidRPr="006E6941">
        <w:rPr>
          <w:bCs/>
          <w:color w:val="000000"/>
          <w:sz w:val="28"/>
          <w:szCs w:val="28"/>
        </w:rPr>
        <w:t xml:space="preserve">О заработной плате лиц, замещающих муниципальные должности </w:t>
      </w:r>
      <w:proofErr w:type="spellStart"/>
      <w:r w:rsidR="008D6F26" w:rsidRPr="006E6941">
        <w:rPr>
          <w:bCs/>
          <w:color w:val="000000"/>
          <w:sz w:val="28"/>
          <w:szCs w:val="28"/>
        </w:rPr>
        <w:t>Верхнесалдинского</w:t>
      </w:r>
      <w:proofErr w:type="spellEnd"/>
      <w:r w:rsidR="008D6F26" w:rsidRPr="006E6941">
        <w:rPr>
          <w:bCs/>
          <w:color w:val="000000"/>
          <w:sz w:val="28"/>
          <w:szCs w:val="28"/>
        </w:rPr>
        <w:t xml:space="preserve"> городского округа на постоянной основе</w:t>
      </w:r>
      <w:r w:rsidR="00984FD4" w:rsidRPr="006E6941">
        <w:rPr>
          <w:bCs/>
          <w:color w:val="000000"/>
          <w:sz w:val="28"/>
          <w:szCs w:val="28"/>
        </w:rPr>
        <w:t>»</w:t>
      </w:r>
      <w:r w:rsidR="00E12F13" w:rsidRPr="006E6941">
        <w:rPr>
          <w:bCs/>
          <w:color w:val="000000"/>
          <w:sz w:val="28"/>
          <w:szCs w:val="28"/>
        </w:rPr>
        <w:t xml:space="preserve"> (с изменениями, внесенными решениями Думы городского округа от 23.03.2021 № 337, от 29.09.2021 № 374</w:t>
      </w:r>
      <w:r w:rsidR="00FC7150" w:rsidRPr="006E6941">
        <w:rPr>
          <w:bCs/>
          <w:color w:val="000000"/>
          <w:sz w:val="28"/>
          <w:szCs w:val="28"/>
        </w:rPr>
        <w:t xml:space="preserve">, </w:t>
      </w:r>
      <w:r w:rsidR="00A31A37" w:rsidRPr="006E6941">
        <w:rPr>
          <w:bCs/>
          <w:color w:val="000000"/>
          <w:sz w:val="28"/>
          <w:szCs w:val="28"/>
        </w:rPr>
        <w:t>от 17.02.</w:t>
      </w:r>
      <w:r w:rsidR="006E6941">
        <w:rPr>
          <w:bCs/>
          <w:color w:val="000000"/>
          <w:sz w:val="28"/>
          <w:szCs w:val="28"/>
        </w:rPr>
        <w:t xml:space="preserve">2022 № 415, от </w:t>
      </w:r>
      <w:r w:rsidR="00A31A37" w:rsidRPr="006E6941">
        <w:rPr>
          <w:bCs/>
          <w:color w:val="000000"/>
          <w:sz w:val="28"/>
          <w:szCs w:val="28"/>
        </w:rPr>
        <w:t>16.08.2022 № 463</w:t>
      </w:r>
      <w:r w:rsidR="00145FAD">
        <w:rPr>
          <w:bCs/>
          <w:color w:val="000000"/>
          <w:sz w:val="28"/>
          <w:szCs w:val="28"/>
        </w:rPr>
        <w:t>, от 22.11.2022</w:t>
      </w:r>
      <w:r w:rsidR="004870F3">
        <w:rPr>
          <w:bCs/>
          <w:color w:val="000000"/>
          <w:sz w:val="28"/>
          <w:szCs w:val="28"/>
        </w:rPr>
        <w:t xml:space="preserve">               </w:t>
      </w:r>
      <w:r w:rsidR="00145FAD">
        <w:rPr>
          <w:bCs/>
          <w:color w:val="000000"/>
          <w:sz w:val="28"/>
          <w:szCs w:val="28"/>
        </w:rPr>
        <w:t xml:space="preserve"> № 22</w:t>
      </w:r>
      <w:r w:rsidR="00E12F13" w:rsidRPr="006E6941">
        <w:rPr>
          <w:bCs/>
          <w:color w:val="000000"/>
          <w:sz w:val="28"/>
          <w:szCs w:val="28"/>
        </w:rPr>
        <w:t>)</w:t>
      </w:r>
      <w:r w:rsidR="0082642B" w:rsidRPr="006E6941">
        <w:rPr>
          <w:bCs/>
          <w:color w:val="000000"/>
          <w:sz w:val="28"/>
          <w:szCs w:val="28"/>
        </w:rPr>
        <w:t xml:space="preserve"> </w:t>
      </w:r>
      <w:r w:rsidR="00A31A37" w:rsidRPr="006E6941">
        <w:rPr>
          <w:bCs/>
          <w:color w:val="000000"/>
          <w:sz w:val="28"/>
          <w:szCs w:val="28"/>
        </w:rPr>
        <w:t>следующие изменения</w:t>
      </w:r>
      <w:r w:rsidR="006F1CCF" w:rsidRPr="006E6941">
        <w:rPr>
          <w:bCs/>
          <w:color w:val="000000"/>
          <w:sz w:val="28"/>
          <w:szCs w:val="28"/>
        </w:rPr>
        <w:t>:</w:t>
      </w:r>
    </w:p>
    <w:p w:rsidR="00A31A37" w:rsidRDefault="00410C06" w:rsidP="00A31A37">
      <w:pPr>
        <w:pStyle w:val="af2"/>
        <w:widowControl w:val="0"/>
        <w:numPr>
          <w:ilvl w:val="0"/>
          <w:numId w:val="46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proofErr w:type="gramStart"/>
      <w:r w:rsidR="00007292"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>ункт</w:t>
      </w:r>
      <w:proofErr w:type="gramEnd"/>
      <w:r>
        <w:rPr>
          <w:bCs/>
          <w:color w:val="000000"/>
          <w:sz w:val="28"/>
          <w:szCs w:val="28"/>
        </w:rPr>
        <w:t xml:space="preserve"> 5 изложить в следующей редакции:</w:t>
      </w:r>
    </w:p>
    <w:p w:rsidR="00410C06" w:rsidRPr="006E6941" w:rsidRDefault="00410C06" w:rsidP="005352D6">
      <w:pPr>
        <w:pStyle w:val="af2"/>
        <w:widowControl w:val="0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«5. </w:t>
      </w:r>
      <w:r w:rsidRPr="00410C06">
        <w:rPr>
          <w:bCs/>
          <w:color w:val="000000"/>
          <w:sz w:val="28"/>
          <w:szCs w:val="28"/>
        </w:rPr>
        <w:t>При формировании фонда оплаты труда лиц, замещающих муниципальные должности на постоянной основе, сверх сумм средств, направляемых для выплаты должностных окладов, надбавки к должностному окладу за работу со сведениями, составляющими государственную тайну, и районного коэффициента, предусм</w:t>
      </w:r>
      <w:r>
        <w:rPr>
          <w:bCs/>
          <w:color w:val="000000"/>
          <w:sz w:val="28"/>
          <w:szCs w:val="28"/>
        </w:rPr>
        <w:t xml:space="preserve">атриваются средства в размере </w:t>
      </w:r>
      <w:r w:rsidR="005352D6">
        <w:rPr>
          <w:bCs/>
          <w:color w:val="000000"/>
          <w:sz w:val="28"/>
          <w:szCs w:val="28"/>
        </w:rPr>
        <w:t xml:space="preserve">                         </w:t>
      </w:r>
      <w:r w:rsidR="00F94749">
        <w:rPr>
          <w:bCs/>
          <w:color w:val="000000"/>
          <w:sz w:val="28"/>
          <w:szCs w:val="28"/>
        </w:rPr>
        <w:t>32</w:t>
      </w:r>
      <w:r>
        <w:rPr>
          <w:bCs/>
          <w:color w:val="000000"/>
          <w:sz w:val="28"/>
          <w:szCs w:val="28"/>
        </w:rPr>
        <w:t>,0 должностных окладов</w:t>
      </w:r>
      <w:r w:rsidRPr="00410C0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для </w:t>
      </w:r>
      <w:r w:rsidR="005352D6">
        <w:rPr>
          <w:bCs/>
          <w:color w:val="000000"/>
          <w:sz w:val="28"/>
          <w:szCs w:val="28"/>
        </w:rPr>
        <w:t>лица, замещающего</w:t>
      </w:r>
      <w:r w:rsidR="005352D6" w:rsidRPr="005352D6">
        <w:rPr>
          <w:bCs/>
          <w:color w:val="000000"/>
          <w:sz w:val="28"/>
          <w:szCs w:val="28"/>
        </w:rPr>
        <w:t xml:space="preserve"> должность </w:t>
      </w:r>
      <w:r>
        <w:rPr>
          <w:bCs/>
          <w:color w:val="000000"/>
          <w:sz w:val="28"/>
          <w:szCs w:val="28"/>
        </w:rPr>
        <w:t xml:space="preserve">главы </w:t>
      </w:r>
      <w:proofErr w:type="spellStart"/>
      <w:r>
        <w:rPr>
          <w:bCs/>
          <w:color w:val="000000"/>
          <w:sz w:val="28"/>
          <w:szCs w:val="28"/>
        </w:rPr>
        <w:t>Верхнесалдинского</w:t>
      </w:r>
      <w:proofErr w:type="spellEnd"/>
      <w:r>
        <w:rPr>
          <w:bCs/>
          <w:color w:val="000000"/>
          <w:sz w:val="28"/>
          <w:szCs w:val="28"/>
        </w:rPr>
        <w:t xml:space="preserve"> округ</w:t>
      </w:r>
      <w:r w:rsidR="00F94749">
        <w:rPr>
          <w:bCs/>
          <w:color w:val="000000"/>
          <w:sz w:val="28"/>
          <w:szCs w:val="28"/>
        </w:rPr>
        <w:t>а, 26,0</w:t>
      </w:r>
      <w:r>
        <w:rPr>
          <w:bCs/>
          <w:color w:val="000000"/>
          <w:sz w:val="28"/>
          <w:szCs w:val="28"/>
        </w:rPr>
        <w:t xml:space="preserve"> должностных окладов для </w:t>
      </w:r>
      <w:r w:rsidR="005352D6">
        <w:rPr>
          <w:bCs/>
          <w:color w:val="000000"/>
          <w:sz w:val="28"/>
          <w:szCs w:val="28"/>
        </w:rPr>
        <w:t xml:space="preserve">лица, замещающего должность </w:t>
      </w:r>
      <w:r>
        <w:rPr>
          <w:bCs/>
          <w:color w:val="000000"/>
          <w:sz w:val="28"/>
          <w:szCs w:val="28"/>
        </w:rPr>
        <w:t>Председателя Думы городского округа</w:t>
      </w:r>
      <w:r w:rsidR="005352D6">
        <w:rPr>
          <w:bCs/>
          <w:color w:val="000000"/>
          <w:sz w:val="28"/>
          <w:szCs w:val="28"/>
        </w:rPr>
        <w:t>, 2</w:t>
      </w:r>
      <w:r w:rsidR="00F94749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 xml:space="preserve">,0 должностных окладов для </w:t>
      </w:r>
      <w:r w:rsidR="005352D6">
        <w:rPr>
          <w:bCs/>
          <w:color w:val="000000"/>
          <w:sz w:val="28"/>
          <w:szCs w:val="28"/>
        </w:rPr>
        <w:t>лица, замещающего должность П</w:t>
      </w:r>
      <w:r>
        <w:rPr>
          <w:bCs/>
          <w:color w:val="000000"/>
          <w:sz w:val="28"/>
          <w:szCs w:val="28"/>
        </w:rPr>
        <w:t xml:space="preserve">редседателя Счетной палаты </w:t>
      </w:r>
      <w:proofErr w:type="spellStart"/>
      <w:r>
        <w:rPr>
          <w:bCs/>
          <w:color w:val="000000"/>
          <w:sz w:val="28"/>
          <w:szCs w:val="28"/>
        </w:rPr>
        <w:lastRenderedPageBreak/>
        <w:t>Верхнесалдинского</w:t>
      </w:r>
      <w:proofErr w:type="spellEnd"/>
      <w:r>
        <w:rPr>
          <w:bCs/>
          <w:color w:val="000000"/>
          <w:sz w:val="28"/>
          <w:szCs w:val="28"/>
        </w:rPr>
        <w:t xml:space="preserve"> городского округа</w:t>
      </w:r>
      <w:r w:rsidR="005352D6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Pr="00410C06">
        <w:rPr>
          <w:bCs/>
          <w:color w:val="000000"/>
          <w:sz w:val="28"/>
          <w:szCs w:val="28"/>
        </w:rPr>
        <w:t>на дополнительные выплаты, предусмотренные подпунктами 1, 3 пункта 6 настоящего Решения.</w:t>
      </w:r>
      <w:r w:rsidR="005352D6">
        <w:rPr>
          <w:bCs/>
          <w:color w:val="000000"/>
          <w:sz w:val="28"/>
          <w:szCs w:val="28"/>
        </w:rPr>
        <w:t>»;</w:t>
      </w:r>
    </w:p>
    <w:p w:rsidR="00145FAD" w:rsidRDefault="005352D6" w:rsidP="005352D6">
      <w:pPr>
        <w:pStyle w:val="af2"/>
        <w:widowControl w:val="0"/>
        <w:numPr>
          <w:ilvl w:val="0"/>
          <w:numId w:val="46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пункт</w:t>
      </w:r>
      <w:proofErr w:type="gramEnd"/>
      <w:r>
        <w:rPr>
          <w:bCs/>
          <w:color w:val="000000"/>
          <w:sz w:val="28"/>
          <w:szCs w:val="28"/>
        </w:rPr>
        <w:t xml:space="preserve"> 7</w:t>
      </w:r>
      <w:r w:rsidRPr="005352D6">
        <w:rPr>
          <w:bCs/>
          <w:color w:val="000000"/>
          <w:sz w:val="28"/>
          <w:szCs w:val="28"/>
        </w:rPr>
        <w:t xml:space="preserve"> изложить в следующей редакции:</w:t>
      </w:r>
    </w:p>
    <w:p w:rsidR="005352D6" w:rsidRDefault="005352D6" w:rsidP="005352D6">
      <w:pPr>
        <w:pStyle w:val="af2"/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«7. </w:t>
      </w:r>
      <w:r w:rsidRPr="005352D6">
        <w:rPr>
          <w:bCs/>
          <w:color w:val="000000"/>
          <w:sz w:val="28"/>
          <w:szCs w:val="28"/>
        </w:rPr>
        <w:t>Ежемесячное денежн</w:t>
      </w:r>
      <w:r>
        <w:rPr>
          <w:bCs/>
          <w:color w:val="000000"/>
          <w:sz w:val="28"/>
          <w:szCs w:val="28"/>
        </w:rPr>
        <w:t>ое поощрение выплачивается лицу, замещающему</w:t>
      </w:r>
      <w:r w:rsidRPr="005352D6">
        <w:t xml:space="preserve"> </w:t>
      </w:r>
      <w:r w:rsidRPr="005352D6">
        <w:rPr>
          <w:bCs/>
          <w:color w:val="000000"/>
          <w:sz w:val="28"/>
          <w:szCs w:val="28"/>
        </w:rPr>
        <w:t xml:space="preserve">должность главы </w:t>
      </w:r>
      <w:proofErr w:type="spellStart"/>
      <w:r w:rsidRPr="005352D6">
        <w:rPr>
          <w:bCs/>
          <w:color w:val="000000"/>
          <w:sz w:val="28"/>
          <w:szCs w:val="28"/>
        </w:rPr>
        <w:t>Верхнесалдинского</w:t>
      </w:r>
      <w:proofErr w:type="spellEnd"/>
      <w:r w:rsidRPr="005352D6">
        <w:rPr>
          <w:bCs/>
          <w:color w:val="000000"/>
          <w:sz w:val="28"/>
          <w:szCs w:val="28"/>
        </w:rPr>
        <w:t xml:space="preserve"> округа</w:t>
      </w:r>
      <w:r>
        <w:rPr>
          <w:bCs/>
          <w:color w:val="000000"/>
          <w:sz w:val="28"/>
          <w:szCs w:val="28"/>
        </w:rPr>
        <w:t xml:space="preserve">, в размере </w:t>
      </w:r>
      <w:r w:rsidR="004870F3">
        <w:rPr>
          <w:bCs/>
          <w:color w:val="000000"/>
          <w:sz w:val="28"/>
          <w:szCs w:val="28"/>
        </w:rPr>
        <w:t xml:space="preserve">                     </w:t>
      </w:r>
      <w:r>
        <w:rPr>
          <w:bCs/>
          <w:color w:val="000000"/>
          <w:sz w:val="28"/>
          <w:szCs w:val="28"/>
        </w:rPr>
        <w:t xml:space="preserve">2,5 </w:t>
      </w:r>
      <w:r w:rsidR="00F9035B">
        <w:rPr>
          <w:bCs/>
          <w:color w:val="000000"/>
          <w:sz w:val="28"/>
          <w:szCs w:val="28"/>
        </w:rPr>
        <w:t>должностных окладов</w:t>
      </w:r>
      <w:r>
        <w:rPr>
          <w:bCs/>
          <w:color w:val="000000"/>
          <w:sz w:val="28"/>
          <w:szCs w:val="28"/>
        </w:rPr>
        <w:t>, лицу, замещающему</w:t>
      </w:r>
      <w:r w:rsidRPr="005352D6">
        <w:rPr>
          <w:bCs/>
          <w:color w:val="000000"/>
          <w:sz w:val="28"/>
          <w:szCs w:val="28"/>
        </w:rPr>
        <w:t xml:space="preserve"> должность Председателя Думы городского округа</w:t>
      </w:r>
      <w:r>
        <w:rPr>
          <w:bCs/>
          <w:color w:val="000000"/>
          <w:sz w:val="28"/>
          <w:szCs w:val="28"/>
        </w:rPr>
        <w:t>, в размере 2,</w:t>
      </w:r>
      <w:r w:rsidR="00F9035B">
        <w:rPr>
          <w:bCs/>
          <w:color w:val="000000"/>
          <w:sz w:val="28"/>
          <w:szCs w:val="28"/>
        </w:rPr>
        <w:t>0 должностных окладов</w:t>
      </w:r>
      <w:r>
        <w:rPr>
          <w:bCs/>
          <w:color w:val="000000"/>
          <w:sz w:val="28"/>
          <w:szCs w:val="28"/>
        </w:rPr>
        <w:t xml:space="preserve">, лицу, замещающему </w:t>
      </w:r>
      <w:r w:rsidRPr="005352D6">
        <w:rPr>
          <w:bCs/>
          <w:color w:val="000000"/>
          <w:sz w:val="28"/>
          <w:szCs w:val="28"/>
        </w:rPr>
        <w:t xml:space="preserve">должность Председателя Счетной палаты </w:t>
      </w:r>
      <w:proofErr w:type="spellStart"/>
      <w:r w:rsidRPr="005352D6">
        <w:rPr>
          <w:bCs/>
          <w:color w:val="000000"/>
          <w:sz w:val="28"/>
          <w:szCs w:val="28"/>
        </w:rPr>
        <w:t>Верхнесалдинского</w:t>
      </w:r>
      <w:proofErr w:type="spellEnd"/>
      <w:r w:rsidRPr="005352D6">
        <w:rPr>
          <w:bCs/>
          <w:color w:val="000000"/>
          <w:sz w:val="28"/>
          <w:szCs w:val="28"/>
        </w:rPr>
        <w:t xml:space="preserve"> городского округа</w:t>
      </w:r>
      <w:r>
        <w:rPr>
          <w:bCs/>
          <w:color w:val="000000"/>
          <w:sz w:val="28"/>
          <w:szCs w:val="28"/>
        </w:rPr>
        <w:t xml:space="preserve">, в </w:t>
      </w:r>
      <w:proofErr w:type="gramStart"/>
      <w:r>
        <w:rPr>
          <w:bCs/>
          <w:color w:val="000000"/>
          <w:sz w:val="28"/>
          <w:szCs w:val="28"/>
        </w:rPr>
        <w:t xml:space="preserve">размере </w:t>
      </w:r>
      <w:r w:rsidR="00F9035B">
        <w:rPr>
          <w:bCs/>
          <w:color w:val="000000"/>
          <w:sz w:val="28"/>
          <w:szCs w:val="28"/>
        </w:rPr>
        <w:t xml:space="preserve"> 2</w:t>
      </w:r>
      <w:proofErr w:type="gramEnd"/>
      <w:r w:rsidR="00F9035B">
        <w:rPr>
          <w:bCs/>
          <w:color w:val="000000"/>
          <w:sz w:val="28"/>
          <w:szCs w:val="28"/>
        </w:rPr>
        <w:t>,0 должностных окладов</w:t>
      </w:r>
      <w:r>
        <w:rPr>
          <w:bCs/>
          <w:color w:val="000000"/>
          <w:sz w:val="28"/>
          <w:szCs w:val="28"/>
        </w:rPr>
        <w:t>.»;</w:t>
      </w:r>
    </w:p>
    <w:p w:rsidR="005352D6" w:rsidRDefault="005352D6" w:rsidP="005352D6">
      <w:pPr>
        <w:pStyle w:val="af2"/>
        <w:widowControl w:val="0"/>
        <w:numPr>
          <w:ilvl w:val="0"/>
          <w:numId w:val="46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дополнить</w:t>
      </w:r>
      <w:proofErr w:type="gramEnd"/>
      <w:r>
        <w:rPr>
          <w:bCs/>
          <w:color w:val="000000"/>
          <w:sz w:val="28"/>
          <w:szCs w:val="28"/>
        </w:rPr>
        <w:t xml:space="preserve"> пунктом 10 следующего содержания:</w:t>
      </w:r>
    </w:p>
    <w:p w:rsidR="005352D6" w:rsidRPr="005352D6" w:rsidRDefault="005352D6" w:rsidP="00007292">
      <w:pPr>
        <w:pStyle w:val="af2"/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«10. </w:t>
      </w:r>
      <w:r w:rsidR="00007292">
        <w:rPr>
          <w:bCs/>
          <w:color w:val="000000"/>
          <w:sz w:val="28"/>
          <w:szCs w:val="28"/>
        </w:rPr>
        <w:t>Лицам, замещающим муниципальные должности на постоянной основе, может выплачиваться дополнительное денежное вознаграждение по итогам года за счет экономии фонда оплаты труда в пределах средств, утвержденных в местном бюджете на содержание лиц</w:t>
      </w:r>
      <w:r w:rsidR="00007292" w:rsidRPr="00007292">
        <w:rPr>
          <w:bCs/>
          <w:color w:val="000000"/>
          <w:sz w:val="28"/>
          <w:szCs w:val="28"/>
        </w:rPr>
        <w:t>,</w:t>
      </w:r>
      <w:r w:rsidR="00007292" w:rsidRPr="00007292">
        <w:rPr>
          <w:sz w:val="28"/>
          <w:szCs w:val="28"/>
        </w:rPr>
        <w:t xml:space="preserve"> замещающих</w:t>
      </w:r>
      <w:r w:rsidR="00007292" w:rsidRPr="00007292">
        <w:rPr>
          <w:sz w:val="28"/>
        </w:rPr>
        <w:t xml:space="preserve"> </w:t>
      </w:r>
      <w:r w:rsidR="00007292" w:rsidRPr="00007292">
        <w:rPr>
          <w:bCs/>
          <w:color w:val="000000"/>
          <w:sz w:val="28"/>
          <w:szCs w:val="28"/>
        </w:rPr>
        <w:t>муниципальные должности на постоянной основе</w:t>
      </w:r>
      <w:r w:rsidR="00007292">
        <w:rPr>
          <w:bCs/>
          <w:color w:val="000000"/>
          <w:sz w:val="28"/>
          <w:szCs w:val="28"/>
        </w:rPr>
        <w:t>, по решению Думы городского округа.».</w:t>
      </w:r>
    </w:p>
    <w:p w:rsidR="00C25873" w:rsidRDefault="006E6941" w:rsidP="00D4228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E6941">
        <w:rPr>
          <w:bCs/>
          <w:color w:val="000000"/>
          <w:sz w:val="28"/>
          <w:szCs w:val="28"/>
        </w:rPr>
        <w:t>2</w:t>
      </w:r>
      <w:r w:rsidR="00016790" w:rsidRPr="006E6941">
        <w:rPr>
          <w:bCs/>
          <w:color w:val="000000"/>
          <w:sz w:val="28"/>
          <w:szCs w:val="28"/>
        </w:rPr>
        <w:t>.</w:t>
      </w:r>
      <w:r w:rsidR="007D6D4F" w:rsidRPr="006E6941">
        <w:rPr>
          <w:sz w:val="28"/>
          <w:szCs w:val="28"/>
        </w:rPr>
        <w:t xml:space="preserve"> </w:t>
      </w:r>
      <w:r w:rsidRPr="006E6941">
        <w:rPr>
          <w:sz w:val="28"/>
          <w:szCs w:val="28"/>
        </w:rPr>
        <w:t>Настоящее решение вступает в силу с момента опубликован</w:t>
      </w:r>
      <w:r w:rsidR="00C25873">
        <w:rPr>
          <w:sz w:val="28"/>
          <w:szCs w:val="28"/>
        </w:rPr>
        <w:t>ия,</w:t>
      </w:r>
      <w:r w:rsidR="000B77EB">
        <w:rPr>
          <w:sz w:val="28"/>
          <w:szCs w:val="28"/>
        </w:rPr>
        <w:t xml:space="preserve"> за исключением подпунктов 1 и</w:t>
      </w:r>
      <w:r w:rsidR="00C25873">
        <w:rPr>
          <w:sz w:val="28"/>
          <w:szCs w:val="28"/>
        </w:rPr>
        <w:t xml:space="preserve"> 2</w:t>
      </w:r>
      <w:r w:rsidR="000B77EB">
        <w:rPr>
          <w:sz w:val="28"/>
          <w:szCs w:val="28"/>
        </w:rPr>
        <w:t xml:space="preserve"> пункта 1</w:t>
      </w:r>
      <w:r w:rsidR="00C25873">
        <w:rPr>
          <w:sz w:val="28"/>
          <w:szCs w:val="28"/>
        </w:rPr>
        <w:t>,</w:t>
      </w:r>
      <w:r w:rsidRPr="006E6941">
        <w:rPr>
          <w:sz w:val="28"/>
          <w:szCs w:val="28"/>
        </w:rPr>
        <w:t xml:space="preserve"> </w:t>
      </w:r>
      <w:r w:rsidR="00D97B24">
        <w:rPr>
          <w:sz w:val="28"/>
          <w:szCs w:val="28"/>
        </w:rPr>
        <w:t>вступающих в силу с</w:t>
      </w:r>
      <w:r w:rsidR="00C25873" w:rsidRPr="00C25873">
        <w:rPr>
          <w:sz w:val="28"/>
          <w:szCs w:val="28"/>
        </w:rPr>
        <w:t xml:space="preserve"> </w:t>
      </w:r>
      <w:r w:rsidR="00D97B24">
        <w:rPr>
          <w:sz w:val="28"/>
          <w:szCs w:val="28"/>
        </w:rPr>
        <w:t>01</w:t>
      </w:r>
      <w:r w:rsidR="00145FAD">
        <w:rPr>
          <w:sz w:val="28"/>
          <w:szCs w:val="28"/>
        </w:rPr>
        <w:t xml:space="preserve"> января</w:t>
      </w:r>
      <w:r w:rsidR="00C25873" w:rsidRPr="00C25873">
        <w:rPr>
          <w:sz w:val="28"/>
          <w:szCs w:val="28"/>
        </w:rPr>
        <w:t xml:space="preserve"> </w:t>
      </w:r>
      <w:r w:rsidR="00007292">
        <w:rPr>
          <w:sz w:val="28"/>
          <w:szCs w:val="28"/>
        </w:rPr>
        <w:t xml:space="preserve">           </w:t>
      </w:r>
      <w:r w:rsidR="00C25873" w:rsidRPr="00C25873">
        <w:rPr>
          <w:sz w:val="28"/>
          <w:szCs w:val="28"/>
        </w:rPr>
        <w:t>20</w:t>
      </w:r>
      <w:r w:rsidR="00145FAD">
        <w:rPr>
          <w:sz w:val="28"/>
          <w:szCs w:val="28"/>
        </w:rPr>
        <w:t>24</w:t>
      </w:r>
      <w:r w:rsidR="00C25873" w:rsidRPr="00C25873">
        <w:rPr>
          <w:sz w:val="28"/>
          <w:szCs w:val="28"/>
        </w:rPr>
        <w:t xml:space="preserve"> года.</w:t>
      </w:r>
    </w:p>
    <w:p w:rsidR="003B57D9" w:rsidRPr="006E6941" w:rsidRDefault="006E6941" w:rsidP="00D4228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6E6941">
        <w:rPr>
          <w:bCs/>
          <w:color w:val="000000"/>
          <w:sz w:val="28"/>
          <w:szCs w:val="28"/>
        </w:rPr>
        <w:t>3</w:t>
      </w:r>
      <w:r w:rsidR="003B57D9" w:rsidRPr="006E6941">
        <w:rPr>
          <w:bCs/>
          <w:color w:val="000000"/>
          <w:sz w:val="28"/>
          <w:szCs w:val="28"/>
        </w:rPr>
        <w:t>. Настоящее решение опубликовать в официальном печатном средстве массовой информации «</w:t>
      </w:r>
      <w:proofErr w:type="spellStart"/>
      <w:r w:rsidR="003B57D9" w:rsidRPr="006E6941">
        <w:rPr>
          <w:bCs/>
          <w:color w:val="000000"/>
          <w:sz w:val="28"/>
          <w:szCs w:val="28"/>
        </w:rPr>
        <w:t>Салдинская</w:t>
      </w:r>
      <w:proofErr w:type="spellEnd"/>
      <w:r w:rsidR="003B57D9" w:rsidRPr="006E6941">
        <w:rPr>
          <w:bCs/>
          <w:color w:val="000000"/>
          <w:sz w:val="28"/>
          <w:szCs w:val="28"/>
        </w:rPr>
        <w:t xml:space="preserve"> газета» и разместить на официальном сайте Думы городского округа http://duma-vsalda.midural.ru.</w:t>
      </w:r>
    </w:p>
    <w:p w:rsidR="00510AED" w:rsidRPr="006E6941" w:rsidRDefault="006E6941" w:rsidP="00D4228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6E6941">
        <w:rPr>
          <w:bCs/>
          <w:color w:val="000000"/>
          <w:sz w:val="28"/>
          <w:szCs w:val="28"/>
        </w:rPr>
        <w:t>4</w:t>
      </w:r>
      <w:r w:rsidR="00510AED" w:rsidRPr="006E6941">
        <w:rPr>
          <w:bCs/>
          <w:color w:val="000000"/>
          <w:sz w:val="28"/>
          <w:szCs w:val="28"/>
        </w:rPr>
        <w:t xml:space="preserve">. </w:t>
      </w:r>
      <w:r w:rsidR="00572047" w:rsidRPr="006E6941">
        <w:rPr>
          <w:bCs/>
          <w:color w:val="000000"/>
          <w:sz w:val="28"/>
          <w:szCs w:val="28"/>
        </w:rPr>
        <w:t>Контроль за выполнением настоящего решения возложить на постоянную комиссию по экономической политике, бюджету, финансам и налогам</w:t>
      </w:r>
      <w:r w:rsidR="00145FAD">
        <w:rPr>
          <w:bCs/>
          <w:color w:val="000000"/>
          <w:sz w:val="28"/>
          <w:szCs w:val="28"/>
        </w:rPr>
        <w:t>.</w:t>
      </w:r>
    </w:p>
    <w:p w:rsidR="009C7158" w:rsidRPr="006E6941" w:rsidRDefault="009C7158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</w:p>
    <w:p w:rsidR="009C7158" w:rsidRPr="006E6941" w:rsidRDefault="009C7158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</w:p>
    <w:p w:rsidR="004C6671" w:rsidRPr="006E6941" w:rsidRDefault="00137AEF" w:rsidP="00137AEF">
      <w:pPr>
        <w:widowControl w:val="0"/>
        <w:tabs>
          <w:tab w:val="left" w:pos="5325"/>
        </w:tabs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6E6941">
        <w:rPr>
          <w:bCs/>
          <w:color w:val="000000"/>
          <w:sz w:val="28"/>
          <w:szCs w:val="28"/>
        </w:rPr>
        <w:tab/>
      </w:r>
    </w:p>
    <w:p w:rsidR="004C6671" w:rsidRPr="006E6941" w:rsidRDefault="004C6671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</w:p>
    <w:p w:rsidR="004C6671" w:rsidRPr="006E6941" w:rsidRDefault="004C6671" w:rsidP="004C6671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6E6941">
        <w:rPr>
          <w:bCs/>
          <w:color w:val="000000"/>
          <w:sz w:val="28"/>
          <w:szCs w:val="28"/>
        </w:rPr>
        <w:t>Председатель Думы</w:t>
      </w:r>
      <w:r w:rsidRPr="006E6941">
        <w:rPr>
          <w:bCs/>
          <w:color w:val="000000"/>
          <w:sz w:val="28"/>
          <w:szCs w:val="28"/>
        </w:rPr>
        <w:tab/>
      </w:r>
      <w:r w:rsidRPr="006E6941">
        <w:rPr>
          <w:bCs/>
          <w:color w:val="000000"/>
          <w:sz w:val="28"/>
          <w:szCs w:val="28"/>
        </w:rPr>
        <w:tab/>
      </w:r>
      <w:r w:rsidRPr="006E6941">
        <w:rPr>
          <w:bCs/>
          <w:color w:val="000000"/>
          <w:sz w:val="28"/>
          <w:szCs w:val="28"/>
        </w:rPr>
        <w:tab/>
      </w:r>
      <w:r w:rsidRPr="006E6941">
        <w:rPr>
          <w:bCs/>
          <w:color w:val="000000"/>
          <w:sz w:val="28"/>
          <w:szCs w:val="28"/>
        </w:rPr>
        <w:tab/>
        <w:t xml:space="preserve">          </w:t>
      </w:r>
      <w:r w:rsidR="00934EF4" w:rsidRPr="006E6941">
        <w:rPr>
          <w:bCs/>
          <w:color w:val="000000"/>
          <w:sz w:val="28"/>
          <w:szCs w:val="28"/>
        </w:rPr>
        <w:t xml:space="preserve">   </w:t>
      </w:r>
      <w:r w:rsidR="00B14AB9" w:rsidRPr="006E6941">
        <w:rPr>
          <w:bCs/>
          <w:color w:val="000000"/>
          <w:sz w:val="28"/>
          <w:szCs w:val="28"/>
        </w:rPr>
        <w:t xml:space="preserve"> </w:t>
      </w:r>
      <w:r w:rsidR="006E6941" w:rsidRPr="006E6941">
        <w:rPr>
          <w:bCs/>
          <w:color w:val="000000"/>
          <w:sz w:val="28"/>
          <w:szCs w:val="28"/>
        </w:rPr>
        <w:t>Глава</w:t>
      </w:r>
      <w:r w:rsidR="00FC0632" w:rsidRPr="006E6941">
        <w:rPr>
          <w:bCs/>
          <w:color w:val="000000"/>
          <w:sz w:val="28"/>
          <w:szCs w:val="28"/>
        </w:rPr>
        <w:t xml:space="preserve"> </w:t>
      </w:r>
      <w:proofErr w:type="spellStart"/>
      <w:r w:rsidRPr="006E6941">
        <w:rPr>
          <w:bCs/>
          <w:color w:val="000000"/>
          <w:sz w:val="28"/>
          <w:szCs w:val="28"/>
        </w:rPr>
        <w:t>Верхнесалдинского</w:t>
      </w:r>
      <w:proofErr w:type="spellEnd"/>
      <w:r w:rsidRPr="006E6941">
        <w:rPr>
          <w:bCs/>
          <w:color w:val="000000"/>
          <w:sz w:val="28"/>
          <w:szCs w:val="28"/>
        </w:rPr>
        <w:t xml:space="preserve"> </w:t>
      </w:r>
    </w:p>
    <w:p w:rsidR="004C6671" w:rsidRPr="006E6941" w:rsidRDefault="004C6671" w:rsidP="004C6671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proofErr w:type="gramStart"/>
      <w:r w:rsidRPr="006E6941">
        <w:rPr>
          <w:bCs/>
          <w:color w:val="000000"/>
          <w:sz w:val="28"/>
          <w:szCs w:val="28"/>
        </w:rPr>
        <w:t>городского</w:t>
      </w:r>
      <w:proofErr w:type="gramEnd"/>
      <w:r w:rsidRPr="006E6941">
        <w:rPr>
          <w:bCs/>
          <w:color w:val="000000"/>
          <w:sz w:val="28"/>
          <w:szCs w:val="28"/>
        </w:rPr>
        <w:t xml:space="preserve"> округа </w:t>
      </w:r>
      <w:r w:rsidRPr="006E6941">
        <w:rPr>
          <w:bCs/>
          <w:color w:val="000000"/>
          <w:sz w:val="28"/>
          <w:szCs w:val="28"/>
        </w:rPr>
        <w:tab/>
      </w:r>
      <w:r w:rsidRPr="006E6941">
        <w:rPr>
          <w:bCs/>
          <w:color w:val="000000"/>
          <w:sz w:val="28"/>
          <w:szCs w:val="28"/>
        </w:rPr>
        <w:tab/>
      </w:r>
      <w:r w:rsidRPr="006E6941">
        <w:rPr>
          <w:bCs/>
          <w:color w:val="000000"/>
          <w:sz w:val="28"/>
          <w:szCs w:val="28"/>
        </w:rPr>
        <w:tab/>
      </w:r>
      <w:r w:rsidRPr="006E6941">
        <w:rPr>
          <w:bCs/>
          <w:color w:val="000000"/>
          <w:sz w:val="28"/>
          <w:szCs w:val="28"/>
        </w:rPr>
        <w:tab/>
        <w:t xml:space="preserve">         </w:t>
      </w:r>
      <w:r w:rsidR="002238E0" w:rsidRPr="006E6941">
        <w:rPr>
          <w:bCs/>
          <w:color w:val="000000"/>
          <w:sz w:val="28"/>
          <w:szCs w:val="28"/>
        </w:rPr>
        <w:t xml:space="preserve">     </w:t>
      </w:r>
      <w:r w:rsidRPr="006E6941">
        <w:rPr>
          <w:bCs/>
          <w:color w:val="000000"/>
          <w:sz w:val="28"/>
          <w:szCs w:val="28"/>
        </w:rPr>
        <w:t>городского округа</w:t>
      </w:r>
    </w:p>
    <w:p w:rsidR="009C7158" w:rsidRPr="006E6941" w:rsidRDefault="00145FAD" w:rsidP="004C6671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О.Н. Перин</w:t>
      </w:r>
      <w:r w:rsidR="004C6671" w:rsidRPr="006E6941">
        <w:rPr>
          <w:bCs/>
          <w:color w:val="000000"/>
          <w:sz w:val="28"/>
          <w:szCs w:val="28"/>
        </w:rPr>
        <w:tab/>
        <w:t xml:space="preserve"> _______________</w:t>
      </w:r>
      <w:r w:rsidR="004C6671" w:rsidRPr="006E6941">
        <w:rPr>
          <w:bCs/>
          <w:color w:val="000000"/>
          <w:sz w:val="28"/>
          <w:szCs w:val="28"/>
        </w:rPr>
        <w:tab/>
      </w:r>
      <w:r w:rsidR="004C6671" w:rsidRPr="006E6941">
        <w:rPr>
          <w:bCs/>
          <w:color w:val="000000"/>
          <w:sz w:val="28"/>
          <w:szCs w:val="28"/>
        </w:rPr>
        <w:tab/>
        <w:t xml:space="preserve">       </w:t>
      </w:r>
      <w:r w:rsidR="002238E0" w:rsidRPr="006E6941">
        <w:rPr>
          <w:bCs/>
          <w:color w:val="000000"/>
          <w:sz w:val="28"/>
          <w:szCs w:val="28"/>
        </w:rPr>
        <w:t xml:space="preserve">       </w:t>
      </w:r>
      <w:r>
        <w:rPr>
          <w:bCs/>
          <w:color w:val="000000"/>
          <w:sz w:val="28"/>
          <w:szCs w:val="28"/>
        </w:rPr>
        <w:t>А.В. Маслов</w:t>
      </w:r>
      <w:r w:rsidR="006E6941">
        <w:rPr>
          <w:bCs/>
          <w:color w:val="000000"/>
          <w:sz w:val="28"/>
          <w:szCs w:val="28"/>
        </w:rPr>
        <w:t xml:space="preserve"> ____________</w:t>
      </w:r>
    </w:p>
    <w:sectPr w:rsidR="009C7158" w:rsidRPr="006E6941" w:rsidSect="00D97B24">
      <w:headerReference w:type="default" r:id="rId8"/>
      <w:pgSz w:w="11906" w:h="16838"/>
      <w:pgMar w:top="425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B9B" w:rsidRDefault="007F7B9B" w:rsidP="00510AED">
      <w:r>
        <w:separator/>
      </w:r>
    </w:p>
  </w:endnote>
  <w:endnote w:type="continuationSeparator" w:id="0">
    <w:p w:rsidR="007F7B9B" w:rsidRDefault="007F7B9B" w:rsidP="0051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B9B" w:rsidRDefault="007F7B9B" w:rsidP="00510AED">
      <w:r>
        <w:separator/>
      </w:r>
    </w:p>
  </w:footnote>
  <w:footnote w:type="continuationSeparator" w:id="0">
    <w:p w:rsidR="007F7B9B" w:rsidRDefault="007F7B9B" w:rsidP="00510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4795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341E7" w:rsidRPr="006341E7" w:rsidRDefault="00EF2BBA">
        <w:pPr>
          <w:pStyle w:val="ac"/>
          <w:jc w:val="center"/>
          <w:rPr>
            <w:sz w:val="28"/>
            <w:szCs w:val="28"/>
          </w:rPr>
        </w:pPr>
        <w:r w:rsidRPr="006341E7">
          <w:rPr>
            <w:sz w:val="28"/>
            <w:szCs w:val="28"/>
          </w:rPr>
          <w:fldChar w:fldCharType="begin"/>
        </w:r>
        <w:r w:rsidR="006341E7" w:rsidRPr="006341E7">
          <w:rPr>
            <w:sz w:val="28"/>
            <w:szCs w:val="28"/>
          </w:rPr>
          <w:instrText>PAGE   \* MERGEFORMAT</w:instrText>
        </w:r>
        <w:r w:rsidRPr="006341E7">
          <w:rPr>
            <w:sz w:val="28"/>
            <w:szCs w:val="28"/>
          </w:rPr>
          <w:fldChar w:fldCharType="separate"/>
        </w:r>
        <w:r w:rsidR="00892A86">
          <w:rPr>
            <w:noProof/>
            <w:sz w:val="28"/>
            <w:szCs w:val="28"/>
          </w:rPr>
          <w:t>2</w:t>
        </w:r>
        <w:r w:rsidRPr="006341E7">
          <w:rPr>
            <w:sz w:val="28"/>
            <w:szCs w:val="28"/>
          </w:rPr>
          <w:fldChar w:fldCharType="end"/>
        </w:r>
      </w:p>
    </w:sdtContent>
  </w:sdt>
  <w:p w:rsidR="006341E7" w:rsidRDefault="006341E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14A5"/>
    <w:multiLevelType w:val="hybridMultilevel"/>
    <w:tmpl w:val="A6DCBE46"/>
    <w:lvl w:ilvl="0" w:tplc="508A0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3257D"/>
    <w:multiLevelType w:val="hybridMultilevel"/>
    <w:tmpl w:val="DEBA2A72"/>
    <w:lvl w:ilvl="0" w:tplc="F990971E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0A46594E"/>
    <w:multiLevelType w:val="multilevel"/>
    <w:tmpl w:val="7D0005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3">
    <w:nsid w:val="0D7749BA"/>
    <w:multiLevelType w:val="hybridMultilevel"/>
    <w:tmpl w:val="B96AD1DC"/>
    <w:lvl w:ilvl="0" w:tplc="F2F64E8C">
      <w:start w:val="2"/>
      <w:numFmt w:val="bullet"/>
      <w:lvlText w:val="-"/>
      <w:lvlJc w:val="left"/>
      <w:pPr>
        <w:tabs>
          <w:tab w:val="num" w:pos="2164"/>
        </w:tabs>
        <w:ind w:left="2164" w:hanging="14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F8B094C"/>
    <w:multiLevelType w:val="hybridMultilevel"/>
    <w:tmpl w:val="7F7ADC2E"/>
    <w:lvl w:ilvl="0" w:tplc="0E88D0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4360849"/>
    <w:multiLevelType w:val="hybridMultilevel"/>
    <w:tmpl w:val="A6DCBE46"/>
    <w:lvl w:ilvl="0" w:tplc="508A0E0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114CC3"/>
    <w:multiLevelType w:val="hybridMultilevel"/>
    <w:tmpl w:val="F342B840"/>
    <w:lvl w:ilvl="0" w:tplc="7AFC868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226617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B0739"/>
    <w:multiLevelType w:val="multilevel"/>
    <w:tmpl w:val="8384D808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1BEC5422"/>
    <w:multiLevelType w:val="hybridMultilevel"/>
    <w:tmpl w:val="CE94B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6577B"/>
    <w:multiLevelType w:val="hybridMultilevel"/>
    <w:tmpl w:val="C50E5E28"/>
    <w:lvl w:ilvl="0" w:tplc="A9DE21D4">
      <w:start w:val="1"/>
      <w:numFmt w:val="decimal"/>
      <w:lvlText w:val="4.%1."/>
      <w:lvlJc w:val="left"/>
      <w:pPr>
        <w:ind w:left="12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23D83E6F"/>
    <w:multiLevelType w:val="hybridMultilevel"/>
    <w:tmpl w:val="A602114C"/>
    <w:lvl w:ilvl="0" w:tplc="AB824328">
      <w:start w:val="5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55A2472"/>
    <w:multiLevelType w:val="hybridMultilevel"/>
    <w:tmpl w:val="A91ADC2C"/>
    <w:lvl w:ilvl="0" w:tplc="AA2E2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7290B9F"/>
    <w:multiLevelType w:val="hybridMultilevel"/>
    <w:tmpl w:val="0A9A162A"/>
    <w:lvl w:ilvl="0" w:tplc="932CA4D4">
      <w:start w:val="1"/>
      <w:numFmt w:val="decimal"/>
      <w:lvlText w:val="%1-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>
    <w:nsid w:val="2A8A3CDF"/>
    <w:multiLevelType w:val="hybridMultilevel"/>
    <w:tmpl w:val="8CF04AE0"/>
    <w:lvl w:ilvl="0" w:tplc="1AEE703E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2B657652"/>
    <w:multiLevelType w:val="hybridMultilevel"/>
    <w:tmpl w:val="B1FCB600"/>
    <w:lvl w:ilvl="0" w:tplc="2E9ECBC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756B6A"/>
    <w:multiLevelType w:val="hybridMultilevel"/>
    <w:tmpl w:val="69B2401A"/>
    <w:lvl w:ilvl="0" w:tplc="508A0E02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231A78"/>
    <w:multiLevelType w:val="multilevel"/>
    <w:tmpl w:val="2FDC62CE"/>
    <w:lvl w:ilvl="0">
      <w:start w:val="2"/>
      <w:numFmt w:val="bullet"/>
      <w:lvlText w:val="-"/>
      <w:lvlJc w:val="left"/>
      <w:pPr>
        <w:ind w:left="495" w:hanging="495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32885A41"/>
    <w:multiLevelType w:val="hybridMultilevel"/>
    <w:tmpl w:val="048A76DE"/>
    <w:lvl w:ilvl="0" w:tplc="64C8E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17E34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150A51"/>
    <w:multiLevelType w:val="multilevel"/>
    <w:tmpl w:val="CE9A7D08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369405D7"/>
    <w:multiLevelType w:val="hybridMultilevel"/>
    <w:tmpl w:val="10E8FA36"/>
    <w:lvl w:ilvl="0" w:tplc="D44E47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C3F0BD6"/>
    <w:multiLevelType w:val="multilevel"/>
    <w:tmpl w:val="7072637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968" w:hanging="2160"/>
      </w:pPr>
      <w:rPr>
        <w:rFonts w:hint="default"/>
      </w:rPr>
    </w:lvl>
  </w:abstractNum>
  <w:abstractNum w:abstractNumId="23">
    <w:nsid w:val="3E226AFB"/>
    <w:multiLevelType w:val="hybridMultilevel"/>
    <w:tmpl w:val="6DC6DA22"/>
    <w:lvl w:ilvl="0" w:tplc="D924F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11808"/>
    <w:multiLevelType w:val="hybridMultilevel"/>
    <w:tmpl w:val="F4CE40AE"/>
    <w:lvl w:ilvl="0" w:tplc="8B50098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9C54A59"/>
    <w:multiLevelType w:val="hybridMultilevel"/>
    <w:tmpl w:val="DF684362"/>
    <w:lvl w:ilvl="0" w:tplc="403EFAD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740B5C"/>
    <w:multiLevelType w:val="hybridMultilevel"/>
    <w:tmpl w:val="EDA201E6"/>
    <w:lvl w:ilvl="0" w:tplc="BC0E1E14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1A61BC"/>
    <w:multiLevelType w:val="multilevel"/>
    <w:tmpl w:val="50AE812A"/>
    <w:lvl w:ilvl="0">
      <w:start w:val="1"/>
      <w:numFmt w:val="decimal"/>
      <w:lvlText w:val="%1."/>
      <w:lvlJc w:val="left"/>
      <w:pPr>
        <w:ind w:left="1629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4D6027FB"/>
    <w:multiLevelType w:val="hybridMultilevel"/>
    <w:tmpl w:val="70DC3CB8"/>
    <w:lvl w:ilvl="0" w:tplc="13D2C83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966CF9"/>
    <w:multiLevelType w:val="multilevel"/>
    <w:tmpl w:val="AE7C3B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sz w:val="24"/>
      </w:rPr>
    </w:lvl>
  </w:abstractNum>
  <w:abstractNum w:abstractNumId="30">
    <w:nsid w:val="547834DA"/>
    <w:multiLevelType w:val="multilevel"/>
    <w:tmpl w:val="D56ABDE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1">
    <w:nsid w:val="54E50B1C"/>
    <w:multiLevelType w:val="hybridMultilevel"/>
    <w:tmpl w:val="B740A638"/>
    <w:lvl w:ilvl="0" w:tplc="AA3C5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0314F4"/>
    <w:multiLevelType w:val="hybridMultilevel"/>
    <w:tmpl w:val="6016BF9A"/>
    <w:lvl w:ilvl="0" w:tplc="58C28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4B25357"/>
    <w:multiLevelType w:val="hybridMultilevel"/>
    <w:tmpl w:val="7A0EF978"/>
    <w:lvl w:ilvl="0" w:tplc="E1B8E45E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5302AD4"/>
    <w:multiLevelType w:val="hybridMultilevel"/>
    <w:tmpl w:val="E8D4ADAA"/>
    <w:lvl w:ilvl="0" w:tplc="52D65D7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591748"/>
    <w:multiLevelType w:val="hybridMultilevel"/>
    <w:tmpl w:val="06CAE6A2"/>
    <w:lvl w:ilvl="0" w:tplc="00C605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96814C0"/>
    <w:multiLevelType w:val="multilevel"/>
    <w:tmpl w:val="9F88C00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7">
    <w:nsid w:val="6B141CF5"/>
    <w:multiLevelType w:val="hybridMultilevel"/>
    <w:tmpl w:val="41B4E4C0"/>
    <w:lvl w:ilvl="0" w:tplc="CAC455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6EBE48F6"/>
    <w:multiLevelType w:val="hybridMultilevel"/>
    <w:tmpl w:val="995CCFB4"/>
    <w:lvl w:ilvl="0" w:tplc="B61607E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EC36DFF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E8373E"/>
    <w:multiLevelType w:val="hybridMultilevel"/>
    <w:tmpl w:val="CC963564"/>
    <w:lvl w:ilvl="0" w:tplc="E1B8E45E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1360130"/>
    <w:multiLevelType w:val="hybridMultilevel"/>
    <w:tmpl w:val="17F0BB6C"/>
    <w:lvl w:ilvl="0" w:tplc="E1B8E45E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7A96C84"/>
    <w:multiLevelType w:val="hybridMultilevel"/>
    <w:tmpl w:val="29F05330"/>
    <w:lvl w:ilvl="0" w:tplc="5622E5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A724701"/>
    <w:multiLevelType w:val="hybridMultilevel"/>
    <w:tmpl w:val="DAE041E2"/>
    <w:lvl w:ilvl="0" w:tplc="9DFC4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E13541"/>
    <w:multiLevelType w:val="hybridMultilevel"/>
    <w:tmpl w:val="8F3C9886"/>
    <w:lvl w:ilvl="0" w:tplc="A5C63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FE0E39"/>
    <w:multiLevelType w:val="hybridMultilevel"/>
    <w:tmpl w:val="C18A499C"/>
    <w:lvl w:ilvl="0" w:tplc="A8A693A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6"/>
  </w:num>
  <w:num w:numId="3">
    <w:abstractNumId w:val="27"/>
  </w:num>
  <w:num w:numId="4">
    <w:abstractNumId w:val="8"/>
  </w:num>
  <w:num w:numId="5">
    <w:abstractNumId w:val="17"/>
  </w:num>
  <w:num w:numId="6">
    <w:abstractNumId w:val="2"/>
  </w:num>
  <w:num w:numId="7">
    <w:abstractNumId w:val="37"/>
  </w:num>
  <w:num w:numId="8">
    <w:abstractNumId w:val="10"/>
  </w:num>
  <w:num w:numId="9">
    <w:abstractNumId w:val="29"/>
  </w:num>
  <w:num w:numId="10">
    <w:abstractNumId w:val="24"/>
  </w:num>
  <w:num w:numId="11">
    <w:abstractNumId w:val="14"/>
  </w:num>
  <w:num w:numId="12">
    <w:abstractNumId w:val="11"/>
  </w:num>
  <w:num w:numId="13">
    <w:abstractNumId w:val="30"/>
  </w:num>
  <w:num w:numId="14">
    <w:abstractNumId w:val="23"/>
  </w:num>
  <w:num w:numId="15">
    <w:abstractNumId w:val="13"/>
  </w:num>
  <w:num w:numId="16">
    <w:abstractNumId w:val="43"/>
  </w:num>
  <w:num w:numId="17">
    <w:abstractNumId w:val="9"/>
  </w:num>
  <w:num w:numId="18">
    <w:abstractNumId w:val="4"/>
  </w:num>
  <w:num w:numId="19">
    <w:abstractNumId w:val="18"/>
  </w:num>
  <w:num w:numId="20">
    <w:abstractNumId w:val="44"/>
  </w:num>
  <w:num w:numId="21">
    <w:abstractNumId w:val="45"/>
  </w:num>
  <w:num w:numId="22">
    <w:abstractNumId w:val="32"/>
  </w:num>
  <w:num w:numId="23">
    <w:abstractNumId w:val="5"/>
  </w:num>
  <w:num w:numId="24">
    <w:abstractNumId w:val="15"/>
  </w:num>
  <w:num w:numId="25">
    <w:abstractNumId w:val="38"/>
  </w:num>
  <w:num w:numId="26">
    <w:abstractNumId w:val="25"/>
  </w:num>
  <w:num w:numId="27">
    <w:abstractNumId w:val="31"/>
  </w:num>
  <w:num w:numId="28">
    <w:abstractNumId w:val="0"/>
  </w:num>
  <w:num w:numId="29">
    <w:abstractNumId w:val="28"/>
  </w:num>
  <w:num w:numId="30">
    <w:abstractNumId w:val="19"/>
  </w:num>
  <w:num w:numId="31">
    <w:abstractNumId w:val="16"/>
  </w:num>
  <w:num w:numId="32">
    <w:abstractNumId w:val="34"/>
  </w:num>
  <w:num w:numId="33">
    <w:abstractNumId w:val="6"/>
  </w:num>
  <w:num w:numId="34">
    <w:abstractNumId w:val="39"/>
  </w:num>
  <w:num w:numId="35">
    <w:abstractNumId w:val="7"/>
  </w:num>
  <w:num w:numId="36">
    <w:abstractNumId w:val="42"/>
  </w:num>
  <w:num w:numId="37">
    <w:abstractNumId w:val="26"/>
  </w:num>
  <w:num w:numId="38">
    <w:abstractNumId w:val="41"/>
  </w:num>
  <w:num w:numId="39">
    <w:abstractNumId w:val="33"/>
  </w:num>
  <w:num w:numId="40">
    <w:abstractNumId w:val="40"/>
  </w:num>
  <w:num w:numId="41">
    <w:abstractNumId w:val="21"/>
  </w:num>
  <w:num w:numId="42">
    <w:abstractNumId w:val="22"/>
  </w:num>
  <w:num w:numId="43">
    <w:abstractNumId w:val="20"/>
  </w:num>
  <w:num w:numId="44">
    <w:abstractNumId w:val="1"/>
  </w:num>
  <w:num w:numId="45">
    <w:abstractNumId w:val="12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43"/>
    <w:rsid w:val="0000428F"/>
    <w:rsid w:val="00004513"/>
    <w:rsid w:val="00004F16"/>
    <w:rsid w:val="00005039"/>
    <w:rsid w:val="0000659B"/>
    <w:rsid w:val="00007292"/>
    <w:rsid w:val="0001015C"/>
    <w:rsid w:val="00010D85"/>
    <w:rsid w:val="00011427"/>
    <w:rsid w:val="00013D85"/>
    <w:rsid w:val="000143C3"/>
    <w:rsid w:val="00016790"/>
    <w:rsid w:val="00017990"/>
    <w:rsid w:val="00017BA9"/>
    <w:rsid w:val="00020A04"/>
    <w:rsid w:val="00021C3A"/>
    <w:rsid w:val="00022567"/>
    <w:rsid w:val="000243E1"/>
    <w:rsid w:val="00026B11"/>
    <w:rsid w:val="00027F6E"/>
    <w:rsid w:val="000327DB"/>
    <w:rsid w:val="00032901"/>
    <w:rsid w:val="00034DD7"/>
    <w:rsid w:val="00047159"/>
    <w:rsid w:val="00047D46"/>
    <w:rsid w:val="0005225C"/>
    <w:rsid w:val="000532A5"/>
    <w:rsid w:val="000556B6"/>
    <w:rsid w:val="000557E2"/>
    <w:rsid w:val="00055A13"/>
    <w:rsid w:val="000574D6"/>
    <w:rsid w:val="0005780F"/>
    <w:rsid w:val="00061576"/>
    <w:rsid w:val="0006358B"/>
    <w:rsid w:val="0006573B"/>
    <w:rsid w:val="00066453"/>
    <w:rsid w:val="00067A9E"/>
    <w:rsid w:val="0007106F"/>
    <w:rsid w:val="00071AF5"/>
    <w:rsid w:val="00072B74"/>
    <w:rsid w:val="00073A75"/>
    <w:rsid w:val="00076274"/>
    <w:rsid w:val="000777A9"/>
    <w:rsid w:val="000779D8"/>
    <w:rsid w:val="0008118D"/>
    <w:rsid w:val="000815A0"/>
    <w:rsid w:val="0008467C"/>
    <w:rsid w:val="00084E33"/>
    <w:rsid w:val="0009750D"/>
    <w:rsid w:val="000A0FE6"/>
    <w:rsid w:val="000A10F9"/>
    <w:rsid w:val="000A1DF4"/>
    <w:rsid w:val="000A2F45"/>
    <w:rsid w:val="000A4D4F"/>
    <w:rsid w:val="000B426B"/>
    <w:rsid w:val="000B46A7"/>
    <w:rsid w:val="000B50C7"/>
    <w:rsid w:val="000B61FE"/>
    <w:rsid w:val="000B6738"/>
    <w:rsid w:val="000B69B3"/>
    <w:rsid w:val="000B77EB"/>
    <w:rsid w:val="000C0D56"/>
    <w:rsid w:val="000C5594"/>
    <w:rsid w:val="000C5730"/>
    <w:rsid w:val="000C5F49"/>
    <w:rsid w:val="000D1359"/>
    <w:rsid w:val="000D1C9F"/>
    <w:rsid w:val="000D4382"/>
    <w:rsid w:val="000D461C"/>
    <w:rsid w:val="000D4C57"/>
    <w:rsid w:val="000D5CEF"/>
    <w:rsid w:val="000E0151"/>
    <w:rsid w:val="000E4010"/>
    <w:rsid w:val="000F0C6A"/>
    <w:rsid w:val="000F7980"/>
    <w:rsid w:val="00100176"/>
    <w:rsid w:val="001011BF"/>
    <w:rsid w:val="001033E9"/>
    <w:rsid w:val="00103804"/>
    <w:rsid w:val="001056D8"/>
    <w:rsid w:val="00107211"/>
    <w:rsid w:val="00107650"/>
    <w:rsid w:val="00110763"/>
    <w:rsid w:val="00110DBA"/>
    <w:rsid w:val="00110DF8"/>
    <w:rsid w:val="0011297C"/>
    <w:rsid w:val="001138A1"/>
    <w:rsid w:val="00114BA7"/>
    <w:rsid w:val="00114BAA"/>
    <w:rsid w:val="00116260"/>
    <w:rsid w:val="001162DC"/>
    <w:rsid w:val="001168D0"/>
    <w:rsid w:val="00117EA1"/>
    <w:rsid w:val="00121062"/>
    <w:rsid w:val="0012158F"/>
    <w:rsid w:val="00122B8F"/>
    <w:rsid w:val="00123316"/>
    <w:rsid w:val="001247B3"/>
    <w:rsid w:val="00125340"/>
    <w:rsid w:val="001260D2"/>
    <w:rsid w:val="00127E1E"/>
    <w:rsid w:val="001301F3"/>
    <w:rsid w:val="0013116A"/>
    <w:rsid w:val="001318BE"/>
    <w:rsid w:val="00132AE8"/>
    <w:rsid w:val="00134388"/>
    <w:rsid w:val="001349CC"/>
    <w:rsid w:val="00136D83"/>
    <w:rsid w:val="00137AEF"/>
    <w:rsid w:val="00140018"/>
    <w:rsid w:val="001403EA"/>
    <w:rsid w:val="00143E97"/>
    <w:rsid w:val="00145FAD"/>
    <w:rsid w:val="00151FF1"/>
    <w:rsid w:val="00154455"/>
    <w:rsid w:val="001617D1"/>
    <w:rsid w:val="001621AB"/>
    <w:rsid w:val="0016229F"/>
    <w:rsid w:val="0016440A"/>
    <w:rsid w:val="00165840"/>
    <w:rsid w:val="00165EFB"/>
    <w:rsid w:val="001701E5"/>
    <w:rsid w:val="001702C0"/>
    <w:rsid w:val="0017159B"/>
    <w:rsid w:val="0017182B"/>
    <w:rsid w:val="00171ACF"/>
    <w:rsid w:val="0017240E"/>
    <w:rsid w:val="001729E2"/>
    <w:rsid w:val="00176E89"/>
    <w:rsid w:val="00182688"/>
    <w:rsid w:val="00182E83"/>
    <w:rsid w:val="00184A91"/>
    <w:rsid w:val="001854CD"/>
    <w:rsid w:val="00192020"/>
    <w:rsid w:val="00192426"/>
    <w:rsid w:val="00193069"/>
    <w:rsid w:val="00195B14"/>
    <w:rsid w:val="001A03E0"/>
    <w:rsid w:val="001A0DAD"/>
    <w:rsid w:val="001A3261"/>
    <w:rsid w:val="001A34BE"/>
    <w:rsid w:val="001A569E"/>
    <w:rsid w:val="001A5E27"/>
    <w:rsid w:val="001B0EEC"/>
    <w:rsid w:val="001B2800"/>
    <w:rsid w:val="001B61B6"/>
    <w:rsid w:val="001B6270"/>
    <w:rsid w:val="001C0C3D"/>
    <w:rsid w:val="001C4008"/>
    <w:rsid w:val="001C58EE"/>
    <w:rsid w:val="001C7BFE"/>
    <w:rsid w:val="001D165B"/>
    <w:rsid w:val="001D336B"/>
    <w:rsid w:val="001E054C"/>
    <w:rsid w:val="001E0AA7"/>
    <w:rsid w:val="001E2AD8"/>
    <w:rsid w:val="001E3762"/>
    <w:rsid w:val="001E38E1"/>
    <w:rsid w:val="001F1334"/>
    <w:rsid w:val="001F1366"/>
    <w:rsid w:val="001F3A5C"/>
    <w:rsid w:val="001F4292"/>
    <w:rsid w:val="001F79D0"/>
    <w:rsid w:val="002050E4"/>
    <w:rsid w:val="00205100"/>
    <w:rsid w:val="00207726"/>
    <w:rsid w:val="00212880"/>
    <w:rsid w:val="00212A6C"/>
    <w:rsid w:val="0021331C"/>
    <w:rsid w:val="00214C32"/>
    <w:rsid w:val="002155DE"/>
    <w:rsid w:val="002166A6"/>
    <w:rsid w:val="002171DA"/>
    <w:rsid w:val="00217B72"/>
    <w:rsid w:val="00221606"/>
    <w:rsid w:val="002238E0"/>
    <w:rsid w:val="0022456E"/>
    <w:rsid w:val="0022509C"/>
    <w:rsid w:val="00226DE7"/>
    <w:rsid w:val="002275C1"/>
    <w:rsid w:val="002322EE"/>
    <w:rsid w:val="0023308F"/>
    <w:rsid w:val="002341DB"/>
    <w:rsid w:val="00234E99"/>
    <w:rsid w:val="00235A99"/>
    <w:rsid w:val="00236146"/>
    <w:rsid w:val="00240FB8"/>
    <w:rsid w:val="0024302D"/>
    <w:rsid w:val="00250061"/>
    <w:rsid w:val="00250777"/>
    <w:rsid w:val="002526F0"/>
    <w:rsid w:val="00252ED2"/>
    <w:rsid w:val="0025378C"/>
    <w:rsid w:val="00253DB1"/>
    <w:rsid w:val="0025421C"/>
    <w:rsid w:val="0025603A"/>
    <w:rsid w:val="002563CB"/>
    <w:rsid w:val="00257976"/>
    <w:rsid w:val="0026046F"/>
    <w:rsid w:val="00261158"/>
    <w:rsid w:val="002640B8"/>
    <w:rsid w:val="002652FB"/>
    <w:rsid w:val="00265514"/>
    <w:rsid w:val="00271418"/>
    <w:rsid w:val="00271BDD"/>
    <w:rsid w:val="00277722"/>
    <w:rsid w:val="0028105B"/>
    <w:rsid w:val="00281282"/>
    <w:rsid w:val="00282205"/>
    <w:rsid w:val="0028222F"/>
    <w:rsid w:val="00285F78"/>
    <w:rsid w:val="0028787C"/>
    <w:rsid w:val="0029031E"/>
    <w:rsid w:val="00291F2F"/>
    <w:rsid w:val="002925B0"/>
    <w:rsid w:val="0029387C"/>
    <w:rsid w:val="00295A37"/>
    <w:rsid w:val="00297C45"/>
    <w:rsid w:val="002A013E"/>
    <w:rsid w:val="002A15A6"/>
    <w:rsid w:val="002A172E"/>
    <w:rsid w:val="002A28E5"/>
    <w:rsid w:val="002A71A9"/>
    <w:rsid w:val="002B1163"/>
    <w:rsid w:val="002B12DB"/>
    <w:rsid w:val="002B16F3"/>
    <w:rsid w:val="002B39E4"/>
    <w:rsid w:val="002B546C"/>
    <w:rsid w:val="002B7ADF"/>
    <w:rsid w:val="002C02CD"/>
    <w:rsid w:val="002C104D"/>
    <w:rsid w:val="002C27B8"/>
    <w:rsid w:val="002C326A"/>
    <w:rsid w:val="002C42A8"/>
    <w:rsid w:val="002C4ACD"/>
    <w:rsid w:val="002C76AE"/>
    <w:rsid w:val="002C7F46"/>
    <w:rsid w:val="002D1AF9"/>
    <w:rsid w:val="002D38F4"/>
    <w:rsid w:val="002D4DC4"/>
    <w:rsid w:val="002E0ACB"/>
    <w:rsid w:val="002E11A3"/>
    <w:rsid w:val="002E2A67"/>
    <w:rsid w:val="002E2B31"/>
    <w:rsid w:val="002E2D5F"/>
    <w:rsid w:val="002E2F00"/>
    <w:rsid w:val="002E3F11"/>
    <w:rsid w:val="002E5BC8"/>
    <w:rsid w:val="002E5F76"/>
    <w:rsid w:val="002E722B"/>
    <w:rsid w:val="002F21A8"/>
    <w:rsid w:val="002F2AE7"/>
    <w:rsid w:val="002F349F"/>
    <w:rsid w:val="002F6C1B"/>
    <w:rsid w:val="002F7BA6"/>
    <w:rsid w:val="00300734"/>
    <w:rsid w:val="00301792"/>
    <w:rsid w:val="00302122"/>
    <w:rsid w:val="003021F4"/>
    <w:rsid w:val="00302528"/>
    <w:rsid w:val="00302FF3"/>
    <w:rsid w:val="003037A3"/>
    <w:rsid w:val="003037CA"/>
    <w:rsid w:val="003045DF"/>
    <w:rsid w:val="00304632"/>
    <w:rsid w:val="00311506"/>
    <w:rsid w:val="00312B39"/>
    <w:rsid w:val="00316927"/>
    <w:rsid w:val="00321161"/>
    <w:rsid w:val="003219E5"/>
    <w:rsid w:val="003228F1"/>
    <w:rsid w:val="00332BB5"/>
    <w:rsid w:val="0033498C"/>
    <w:rsid w:val="003360EA"/>
    <w:rsid w:val="0033771E"/>
    <w:rsid w:val="00341B96"/>
    <w:rsid w:val="003437F4"/>
    <w:rsid w:val="0034527A"/>
    <w:rsid w:val="00351259"/>
    <w:rsid w:val="003517F4"/>
    <w:rsid w:val="003523E2"/>
    <w:rsid w:val="00352A95"/>
    <w:rsid w:val="00353024"/>
    <w:rsid w:val="003552F3"/>
    <w:rsid w:val="00361421"/>
    <w:rsid w:val="00361777"/>
    <w:rsid w:val="00365E6E"/>
    <w:rsid w:val="003715A8"/>
    <w:rsid w:val="00371A26"/>
    <w:rsid w:val="00372ADA"/>
    <w:rsid w:val="00375C98"/>
    <w:rsid w:val="00375F9C"/>
    <w:rsid w:val="003807C6"/>
    <w:rsid w:val="00386880"/>
    <w:rsid w:val="003873A4"/>
    <w:rsid w:val="00387985"/>
    <w:rsid w:val="00390416"/>
    <w:rsid w:val="0039058D"/>
    <w:rsid w:val="0039132C"/>
    <w:rsid w:val="00393A4D"/>
    <w:rsid w:val="00395CE5"/>
    <w:rsid w:val="00396A3E"/>
    <w:rsid w:val="00396BFA"/>
    <w:rsid w:val="003A03C8"/>
    <w:rsid w:val="003A048D"/>
    <w:rsid w:val="003A07AC"/>
    <w:rsid w:val="003A5205"/>
    <w:rsid w:val="003A5DF2"/>
    <w:rsid w:val="003B0EEB"/>
    <w:rsid w:val="003B1115"/>
    <w:rsid w:val="003B1835"/>
    <w:rsid w:val="003B57D9"/>
    <w:rsid w:val="003C1060"/>
    <w:rsid w:val="003C1299"/>
    <w:rsid w:val="003C29E3"/>
    <w:rsid w:val="003C631F"/>
    <w:rsid w:val="003D19EC"/>
    <w:rsid w:val="003D3C28"/>
    <w:rsid w:val="003D446D"/>
    <w:rsid w:val="003D51C1"/>
    <w:rsid w:val="003D5229"/>
    <w:rsid w:val="003D6143"/>
    <w:rsid w:val="003D6E6C"/>
    <w:rsid w:val="003D7C79"/>
    <w:rsid w:val="003E1827"/>
    <w:rsid w:val="003E2941"/>
    <w:rsid w:val="003E30B7"/>
    <w:rsid w:val="003F6284"/>
    <w:rsid w:val="003F6C72"/>
    <w:rsid w:val="0040039A"/>
    <w:rsid w:val="0040255E"/>
    <w:rsid w:val="004031E5"/>
    <w:rsid w:val="00403233"/>
    <w:rsid w:val="00403B37"/>
    <w:rsid w:val="0040408B"/>
    <w:rsid w:val="00407781"/>
    <w:rsid w:val="0041026E"/>
    <w:rsid w:val="00410B7B"/>
    <w:rsid w:val="00410C06"/>
    <w:rsid w:val="004115CF"/>
    <w:rsid w:val="004119B4"/>
    <w:rsid w:val="00414865"/>
    <w:rsid w:val="00417BA5"/>
    <w:rsid w:val="00420648"/>
    <w:rsid w:val="00424565"/>
    <w:rsid w:val="00425945"/>
    <w:rsid w:val="00427BE7"/>
    <w:rsid w:val="00430F94"/>
    <w:rsid w:val="00431953"/>
    <w:rsid w:val="004325BC"/>
    <w:rsid w:val="00433031"/>
    <w:rsid w:val="00437B29"/>
    <w:rsid w:val="0044032D"/>
    <w:rsid w:val="00442357"/>
    <w:rsid w:val="00442AFE"/>
    <w:rsid w:val="0044562B"/>
    <w:rsid w:val="0044751C"/>
    <w:rsid w:val="004476C3"/>
    <w:rsid w:val="00450565"/>
    <w:rsid w:val="00450E76"/>
    <w:rsid w:val="004532F7"/>
    <w:rsid w:val="00453776"/>
    <w:rsid w:val="004537E1"/>
    <w:rsid w:val="00455941"/>
    <w:rsid w:val="00455E9F"/>
    <w:rsid w:val="00462568"/>
    <w:rsid w:val="00470041"/>
    <w:rsid w:val="004721B8"/>
    <w:rsid w:val="00476316"/>
    <w:rsid w:val="004764E8"/>
    <w:rsid w:val="00476DA8"/>
    <w:rsid w:val="00481382"/>
    <w:rsid w:val="00483938"/>
    <w:rsid w:val="00483E24"/>
    <w:rsid w:val="00483FFA"/>
    <w:rsid w:val="004870F3"/>
    <w:rsid w:val="004872A0"/>
    <w:rsid w:val="0049247A"/>
    <w:rsid w:val="0049293A"/>
    <w:rsid w:val="00493FC2"/>
    <w:rsid w:val="004943A4"/>
    <w:rsid w:val="00495167"/>
    <w:rsid w:val="004A1E33"/>
    <w:rsid w:val="004B10A7"/>
    <w:rsid w:val="004B3A44"/>
    <w:rsid w:val="004B3B37"/>
    <w:rsid w:val="004B3C70"/>
    <w:rsid w:val="004C1F00"/>
    <w:rsid w:val="004C355D"/>
    <w:rsid w:val="004C6671"/>
    <w:rsid w:val="004C7A19"/>
    <w:rsid w:val="004D070C"/>
    <w:rsid w:val="004D12DF"/>
    <w:rsid w:val="004D2021"/>
    <w:rsid w:val="004D285D"/>
    <w:rsid w:val="004D2FE8"/>
    <w:rsid w:val="004D3A78"/>
    <w:rsid w:val="004D3F9A"/>
    <w:rsid w:val="004D4755"/>
    <w:rsid w:val="004D69EE"/>
    <w:rsid w:val="004E2877"/>
    <w:rsid w:val="004F1CBA"/>
    <w:rsid w:val="004F36F2"/>
    <w:rsid w:val="004F5B7C"/>
    <w:rsid w:val="00500013"/>
    <w:rsid w:val="00500B4A"/>
    <w:rsid w:val="00503387"/>
    <w:rsid w:val="00505BB8"/>
    <w:rsid w:val="00506920"/>
    <w:rsid w:val="00510AED"/>
    <w:rsid w:val="00512370"/>
    <w:rsid w:val="00517FA6"/>
    <w:rsid w:val="00520085"/>
    <w:rsid w:val="00520DBE"/>
    <w:rsid w:val="005221F8"/>
    <w:rsid w:val="005232FE"/>
    <w:rsid w:val="005268CB"/>
    <w:rsid w:val="005302D7"/>
    <w:rsid w:val="00530794"/>
    <w:rsid w:val="00532FC3"/>
    <w:rsid w:val="005352D6"/>
    <w:rsid w:val="00535F72"/>
    <w:rsid w:val="00537436"/>
    <w:rsid w:val="005432CB"/>
    <w:rsid w:val="005448E4"/>
    <w:rsid w:val="00552064"/>
    <w:rsid w:val="005526A2"/>
    <w:rsid w:val="00552AEB"/>
    <w:rsid w:val="00553B24"/>
    <w:rsid w:val="00554AB4"/>
    <w:rsid w:val="00554D80"/>
    <w:rsid w:val="00555334"/>
    <w:rsid w:val="00555605"/>
    <w:rsid w:val="0056014F"/>
    <w:rsid w:val="00561D49"/>
    <w:rsid w:val="00562FE2"/>
    <w:rsid w:val="00566BE8"/>
    <w:rsid w:val="00567192"/>
    <w:rsid w:val="00567AEB"/>
    <w:rsid w:val="00567B8B"/>
    <w:rsid w:val="00572047"/>
    <w:rsid w:val="00573EC3"/>
    <w:rsid w:val="005749DF"/>
    <w:rsid w:val="00575647"/>
    <w:rsid w:val="00576A50"/>
    <w:rsid w:val="005776A1"/>
    <w:rsid w:val="00580514"/>
    <w:rsid w:val="00580C62"/>
    <w:rsid w:val="005837BD"/>
    <w:rsid w:val="00584287"/>
    <w:rsid w:val="00585D02"/>
    <w:rsid w:val="005878D8"/>
    <w:rsid w:val="00587DD9"/>
    <w:rsid w:val="00590410"/>
    <w:rsid w:val="00590B45"/>
    <w:rsid w:val="005910B5"/>
    <w:rsid w:val="00591738"/>
    <w:rsid w:val="00591BAB"/>
    <w:rsid w:val="00591EB9"/>
    <w:rsid w:val="00592272"/>
    <w:rsid w:val="00593E4E"/>
    <w:rsid w:val="005941B5"/>
    <w:rsid w:val="00596196"/>
    <w:rsid w:val="005A1889"/>
    <w:rsid w:val="005A1951"/>
    <w:rsid w:val="005A1CCE"/>
    <w:rsid w:val="005A1FE5"/>
    <w:rsid w:val="005A2B77"/>
    <w:rsid w:val="005A41A7"/>
    <w:rsid w:val="005A603C"/>
    <w:rsid w:val="005A7296"/>
    <w:rsid w:val="005B032D"/>
    <w:rsid w:val="005B18AA"/>
    <w:rsid w:val="005B28B4"/>
    <w:rsid w:val="005B3061"/>
    <w:rsid w:val="005B464B"/>
    <w:rsid w:val="005B4CC0"/>
    <w:rsid w:val="005C46D7"/>
    <w:rsid w:val="005C4B62"/>
    <w:rsid w:val="005C4D93"/>
    <w:rsid w:val="005C54A5"/>
    <w:rsid w:val="005C5689"/>
    <w:rsid w:val="005C779A"/>
    <w:rsid w:val="005D0A10"/>
    <w:rsid w:val="005D0DBC"/>
    <w:rsid w:val="005D4294"/>
    <w:rsid w:val="005D7F3B"/>
    <w:rsid w:val="005D7FF2"/>
    <w:rsid w:val="005E2363"/>
    <w:rsid w:val="005E2A4B"/>
    <w:rsid w:val="005E4D58"/>
    <w:rsid w:val="005E550D"/>
    <w:rsid w:val="005F026D"/>
    <w:rsid w:val="005F04D0"/>
    <w:rsid w:val="005F4C0B"/>
    <w:rsid w:val="005F5581"/>
    <w:rsid w:val="005F63B0"/>
    <w:rsid w:val="005F6A4E"/>
    <w:rsid w:val="00602FA9"/>
    <w:rsid w:val="00603CB7"/>
    <w:rsid w:val="0060672B"/>
    <w:rsid w:val="00611FFF"/>
    <w:rsid w:val="00613480"/>
    <w:rsid w:val="006148DD"/>
    <w:rsid w:val="00614EBD"/>
    <w:rsid w:val="00615EA7"/>
    <w:rsid w:val="00624D9F"/>
    <w:rsid w:val="006259B3"/>
    <w:rsid w:val="00626A29"/>
    <w:rsid w:val="00630AA2"/>
    <w:rsid w:val="00632263"/>
    <w:rsid w:val="00632B16"/>
    <w:rsid w:val="00632FA2"/>
    <w:rsid w:val="006337CB"/>
    <w:rsid w:val="006341E7"/>
    <w:rsid w:val="00635F55"/>
    <w:rsid w:val="0063685A"/>
    <w:rsid w:val="0064621F"/>
    <w:rsid w:val="00650527"/>
    <w:rsid w:val="0065067B"/>
    <w:rsid w:val="00650717"/>
    <w:rsid w:val="006536D5"/>
    <w:rsid w:val="00653EA0"/>
    <w:rsid w:val="00661479"/>
    <w:rsid w:val="006614B7"/>
    <w:rsid w:val="00661918"/>
    <w:rsid w:val="00662483"/>
    <w:rsid w:val="00663B31"/>
    <w:rsid w:val="00665738"/>
    <w:rsid w:val="006658DC"/>
    <w:rsid w:val="00670BDD"/>
    <w:rsid w:val="006731E6"/>
    <w:rsid w:val="006759F8"/>
    <w:rsid w:val="00675EBC"/>
    <w:rsid w:val="00680F08"/>
    <w:rsid w:val="00681123"/>
    <w:rsid w:val="00684B98"/>
    <w:rsid w:val="00685901"/>
    <w:rsid w:val="00690941"/>
    <w:rsid w:val="00690964"/>
    <w:rsid w:val="00692F71"/>
    <w:rsid w:val="00695F40"/>
    <w:rsid w:val="0069602A"/>
    <w:rsid w:val="006A1620"/>
    <w:rsid w:val="006A21CE"/>
    <w:rsid w:val="006A5B85"/>
    <w:rsid w:val="006A626B"/>
    <w:rsid w:val="006A6564"/>
    <w:rsid w:val="006A70E5"/>
    <w:rsid w:val="006B1750"/>
    <w:rsid w:val="006B42D7"/>
    <w:rsid w:val="006B4959"/>
    <w:rsid w:val="006B61C6"/>
    <w:rsid w:val="006B621F"/>
    <w:rsid w:val="006B76F8"/>
    <w:rsid w:val="006C1382"/>
    <w:rsid w:val="006C4696"/>
    <w:rsid w:val="006C564F"/>
    <w:rsid w:val="006C667A"/>
    <w:rsid w:val="006D5709"/>
    <w:rsid w:val="006D63FD"/>
    <w:rsid w:val="006D6C78"/>
    <w:rsid w:val="006D78D7"/>
    <w:rsid w:val="006D7D08"/>
    <w:rsid w:val="006D7D31"/>
    <w:rsid w:val="006E0FC6"/>
    <w:rsid w:val="006E536B"/>
    <w:rsid w:val="006E6941"/>
    <w:rsid w:val="006E6E2A"/>
    <w:rsid w:val="006E6E61"/>
    <w:rsid w:val="006E7846"/>
    <w:rsid w:val="006F054B"/>
    <w:rsid w:val="006F0B3E"/>
    <w:rsid w:val="006F0DBC"/>
    <w:rsid w:val="006F1623"/>
    <w:rsid w:val="006F1CCF"/>
    <w:rsid w:val="006F2124"/>
    <w:rsid w:val="006F25C4"/>
    <w:rsid w:val="006F5AD4"/>
    <w:rsid w:val="006F5DBC"/>
    <w:rsid w:val="006F7CDA"/>
    <w:rsid w:val="0070018B"/>
    <w:rsid w:val="00700BC6"/>
    <w:rsid w:val="00700BDF"/>
    <w:rsid w:val="00702FF3"/>
    <w:rsid w:val="00703A5C"/>
    <w:rsid w:val="00705F3C"/>
    <w:rsid w:val="0071046F"/>
    <w:rsid w:val="00711D72"/>
    <w:rsid w:val="00715CAF"/>
    <w:rsid w:val="00715E46"/>
    <w:rsid w:val="00716000"/>
    <w:rsid w:val="00716AF7"/>
    <w:rsid w:val="00717B68"/>
    <w:rsid w:val="00721284"/>
    <w:rsid w:val="00721DD9"/>
    <w:rsid w:val="007237D0"/>
    <w:rsid w:val="0072431D"/>
    <w:rsid w:val="00735C6F"/>
    <w:rsid w:val="0073649C"/>
    <w:rsid w:val="00736511"/>
    <w:rsid w:val="0073708D"/>
    <w:rsid w:val="00740425"/>
    <w:rsid w:val="00740E80"/>
    <w:rsid w:val="00741281"/>
    <w:rsid w:val="00741734"/>
    <w:rsid w:val="00742BB7"/>
    <w:rsid w:val="00746C9E"/>
    <w:rsid w:val="007472DE"/>
    <w:rsid w:val="00747A5A"/>
    <w:rsid w:val="00751685"/>
    <w:rsid w:val="00752D6D"/>
    <w:rsid w:val="00752EE0"/>
    <w:rsid w:val="00754D55"/>
    <w:rsid w:val="00756095"/>
    <w:rsid w:val="0075629B"/>
    <w:rsid w:val="00761766"/>
    <w:rsid w:val="007624BB"/>
    <w:rsid w:val="00763016"/>
    <w:rsid w:val="00764999"/>
    <w:rsid w:val="007676F4"/>
    <w:rsid w:val="00767EE2"/>
    <w:rsid w:val="00770F0E"/>
    <w:rsid w:val="00773685"/>
    <w:rsid w:val="00773C0B"/>
    <w:rsid w:val="007757AB"/>
    <w:rsid w:val="00775A18"/>
    <w:rsid w:val="00777AFE"/>
    <w:rsid w:val="007800AB"/>
    <w:rsid w:val="007815D2"/>
    <w:rsid w:val="00781FF8"/>
    <w:rsid w:val="0078225F"/>
    <w:rsid w:val="0078277C"/>
    <w:rsid w:val="00791947"/>
    <w:rsid w:val="00792866"/>
    <w:rsid w:val="00792B89"/>
    <w:rsid w:val="00792D2F"/>
    <w:rsid w:val="00794E26"/>
    <w:rsid w:val="007962D6"/>
    <w:rsid w:val="007976B0"/>
    <w:rsid w:val="007A0F63"/>
    <w:rsid w:val="007A1CDF"/>
    <w:rsid w:val="007A3BAE"/>
    <w:rsid w:val="007A50EB"/>
    <w:rsid w:val="007A7EC2"/>
    <w:rsid w:val="007A7ECE"/>
    <w:rsid w:val="007B1A75"/>
    <w:rsid w:val="007B1C21"/>
    <w:rsid w:val="007B2323"/>
    <w:rsid w:val="007B3CCC"/>
    <w:rsid w:val="007B4326"/>
    <w:rsid w:val="007B4C7E"/>
    <w:rsid w:val="007B6729"/>
    <w:rsid w:val="007B7BCB"/>
    <w:rsid w:val="007C0499"/>
    <w:rsid w:val="007C592A"/>
    <w:rsid w:val="007D2AA9"/>
    <w:rsid w:val="007D4D6A"/>
    <w:rsid w:val="007D6998"/>
    <w:rsid w:val="007D6D4F"/>
    <w:rsid w:val="007D7FA4"/>
    <w:rsid w:val="007E0111"/>
    <w:rsid w:val="007E1E6E"/>
    <w:rsid w:val="007E3429"/>
    <w:rsid w:val="007E3BF2"/>
    <w:rsid w:val="007E5852"/>
    <w:rsid w:val="007E64DD"/>
    <w:rsid w:val="007E6B03"/>
    <w:rsid w:val="007F40B7"/>
    <w:rsid w:val="007F46C4"/>
    <w:rsid w:val="007F70A9"/>
    <w:rsid w:val="007F7421"/>
    <w:rsid w:val="007F7A8A"/>
    <w:rsid w:val="007F7B9B"/>
    <w:rsid w:val="00800110"/>
    <w:rsid w:val="008001DE"/>
    <w:rsid w:val="00801CD2"/>
    <w:rsid w:val="0080349C"/>
    <w:rsid w:val="00806AAE"/>
    <w:rsid w:val="00807B49"/>
    <w:rsid w:val="00810EBD"/>
    <w:rsid w:val="00810F15"/>
    <w:rsid w:val="00811F53"/>
    <w:rsid w:val="00812915"/>
    <w:rsid w:val="0081353A"/>
    <w:rsid w:val="0081620A"/>
    <w:rsid w:val="008163D2"/>
    <w:rsid w:val="00817C10"/>
    <w:rsid w:val="00823678"/>
    <w:rsid w:val="008238E4"/>
    <w:rsid w:val="0082393C"/>
    <w:rsid w:val="0082538E"/>
    <w:rsid w:val="0082642B"/>
    <w:rsid w:val="0082681F"/>
    <w:rsid w:val="00826D17"/>
    <w:rsid w:val="00827D38"/>
    <w:rsid w:val="00830A7E"/>
    <w:rsid w:val="0083112D"/>
    <w:rsid w:val="00835B62"/>
    <w:rsid w:val="008361E1"/>
    <w:rsid w:val="00837677"/>
    <w:rsid w:val="0084504C"/>
    <w:rsid w:val="00851AAF"/>
    <w:rsid w:val="00851E13"/>
    <w:rsid w:val="008526D6"/>
    <w:rsid w:val="008529AB"/>
    <w:rsid w:val="00852DC1"/>
    <w:rsid w:val="00854152"/>
    <w:rsid w:val="0085447B"/>
    <w:rsid w:val="0086275B"/>
    <w:rsid w:val="00862E95"/>
    <w:rsid w:val="00864F05"/>
    <w:rsid w:val="00870CDE"/>
    <w:rsid w:val="00870F6A"/>
    <w:rsid w:val="00872124"/>
    <w:rsid w:val="008748AA"/>
    <w:rsid w:val="008771D1"/>
    <w:rsid w:val="008807C4"/>
    <w:rsid w:val="00880B7B"/>
    <w:rsid w:val="00882416"/>
    <w:rsid w:val="00885187"/>
    <w:rsid w:val="00885353"/>
    <w:rsid w:val="00890D9F"/>
    <w:rsid w:val="00892A86"/>
    <w:rsid w:val="00893FB4"/>
    <w:rsid w:val="0089439C"/>
    <w:rsid w:val="008A0356"/>
    <w:rsid w:val="008A2559"/>
    <w:rsid w:val="008A2A02"/>
    <w:rsid w:val="008A2FC1"/>
    <w:rsid w:val="008A31D3"/>
    <w:rsid w:val="008A4DFB"/>
    <w:rsid w:val="008A5A01"/>
    <w:rsid w:val="008B07BC"/>
    <w:rsid w:val="008B0967"/>
    <w:rsid w:val="008B1885"/>
    <w:rsid w:val="008B2DCB"/>
    <w:rsid w:val="008B59D6"/>
    <w:rsid w:val="008C0484"/>
    <w:rsid w:val="008C1F47"/>
    <w:rsid w:val="008C2117"/>
    <w:rsid w:val="008C34C9"/>
    <w:rsid w:val="008D0678"/>
    <w:rsid w:val="008D07F3"/>
    <w:rsid w:val="008D4529"/>
    <w:rsid w:val="008D6F26"/>
    <w:rsid w:val="008D7B74"/>
    <w:rsid w:val="008E4445"/>
    <w:rsid w:val="008E4462"/>
    <w:rsid w:val="008E4810"/>
    <w:rsid w:val="008E6979"/>
    <w:rsid w:val="008F0858"/>
    <w:rsid w:val="008F3630"/>
    <w:rsid w:val="008F4E69"/>
    <w:rsid w:val="008F5ADF"/>
    <w:rsid w:val="008F7CF8"/>
    <w:rsid w:val="009010F4"/>
    <w:rsid w:val="00901881"/>
    <w:rsid w:val="00904107"/>
    <w:rsid w:val="009070AD"/>
    <w:rsid w:val="009075F3"/>
    <w:rsid w:val="00910DC0"/>
    <w:rsid w:val="009123AF"/>
    <w:rsid w:val="009139B0"/>
    <w:rsid w:val="00917344"/>
    <w:rsid w:val="0092049F"/>
    <w:rsid w:val="0092237F"/>
    <w:rsid w:val="00925364"/>
    <w:rsid w:val="00925F4C"/>
    <w:rsid w:val="009261B7"/>
    <w:rsid w:val="009300AE"/>
    <w:rsid w:val="00930B37"/>
    <w:rsid w:val="009325F1"/>
    <w:rsid w:val="00933050"/>
    <w:rsid w:val="00934EF4"/>
    <w:rsid w:val="0093782A"/>
    <w:rsid w:val="009403AE"/>
    <w:rsid w:val="00940770"/>
    <w:rsid w:val="00942049"/>
    <w:rsid w:val="009424EE"/>
    <w:rsid w:val="00943B1B"/>
    <w:rsid w:val="009446E3"/>
    <w:rsid w:val="00947E3D"/>
    <w:rsid w:val="00954595"/>
    <w:rsid w:val="00955E80"/>
    <w:rsid w:val="00955F01"/>
    <w:rsid w:val="00956C66"/>
    <w:rsid w:val="00956FFE"/>
    <w:rsid w:val="009638C1"/>
    <w:rsid w:val="00967863"/>
    <w:rsid w:val="00967A24"/>
    <w:rsid w:val="00971259"/>
    <w:rsid w:val="009715D9"/>
    <w:rsid w:val="00971A64"/>
    <w:rsid w:val="0097309A"/>
    <w:rsid w:val="0098150A"/>
    <w:rsid w:val="00983B66"/>
    <w:rsid w:val="00984089"/>
    <w:rsid w:val="00984283"/>
    <w:rsid w:val="00984FD4"/>
    <w:rsid w:val="0098652E"/>
    <w:rsid w:val="00987C27"/>
    <w:rsid w:val="00990796"/>
    <w:rsid w:val="009970DD"/>
    <w:rsid w:val="009A09F7"/>
    <w:rsid w:val="009A2050"/>
    <w:rsid w:val="009A2346"/>
    <w:rsid w:val="009A3197"/>
    <w:rsid w:val="009A3C47"/>
    <w:rsid w:val="009B1020"/>
    <w:rsid w:val="009B11DE"/>
    <w:rsid w:val="009B2693"/>
    <w:rsid w:val="009B292C"/>
    <w:rsid w:val="009B385A"/>
    <w:rsid w:val="009B5627"/>
    <w:rsid w:val="009B6AD2"/>
    <w:rsid w:val="009C2AE6"/>
    <w:rsid w:val="009C3090"/>
    <w:rsid w:val="009C31C7"/>
    <w:rsid w:val="009C4148"/>
    <w:rsid w:val="009C5C0F"/>
    <w:rsid w:val="009C6CF9"/>
    <w:rsid w:val="009C7158"/>
    <w:rsid w:val="009C7869"/>
    <w:rsid w:val="009D1737"/>
    <w:rsid w:val="009E2ADD"/>
    <w:rsid w:val="009E463A"/>
    <w:rsid w:val="009E5CDC"/>
    <w:rsid w:val="009F07CA"/>
    <w:rsid w:val="00A00C4F"/>
    <w:rsid w:val="00A010BC"/>
    <w:rsid w:val="00A05D91"/>
    <w:rsid w:val="00A11705"/>
    <w:rsid w:val="00A12E7E"/>
    <w:rsid w:val="00A13C88"/>
    <w:rsid w:val="00A14741"/>
    <w:rsid w:val="00A169E8"/>
    <w:rsid w:val="00A16A43"/>
    <w:rsid w:val="00A17721"/>
    <w:rsid w:val="00A209DE"/>
    <w:rsid w:val="00A2100C"/>
    <w:rsid w:val="00A2420D"/>
    <w:rsid w:val="00A248D3"/>
    <w:rsid w:val="00A265CC"/>
    <w:rsid w:val="00A30037"/>
    <w:rsid w:val="00A3033C"/>
    <w:rsid w:val="00A31303"/>
    <w:rsid w:val="00A31A37"/>
    <w:rsid w:val="00A33B6E"/>
    <w:rsid w:val="00A35D3B"/>
    <w:rsid w:val="00A40583"/>
    <w:rsid w:val="00A40FFE"/>
    <w:rsid w:val="00A42ADE"/>
    <w:rsid w:val="00A442E3"/>
    <w:rsid w:val="00A478DE"/>
    <w:rsid w:val="00A51B44"/>
    <w:rsid w:val="00A54569"/>
    <w:rsid w:val="00A5621E"/>
    <w:rsid w:val="00A60295"/>
    <w:rsid w:val="00A6262C"/>
    <w:rsid w:val="00A64F23"/>
    <w:rsid w:val="00A651AC"/>
    <w:rsid w:val="00A668B8"/>
    <w:rsid w:val="00A70563"/>
    <w:rsid w:val="00A730F3"/>
    <w:rsid w:val="00A7636A"/>
    <w:rsid w:val="00A77D6B"/>
    <w:rsid w:val="00A80D1F"/>
    <w:rsid w:val="00A80FFB"/>
    <w:rsid w:val="00A85D71"/>
    <w:rsid w:val="00A87112"/>
    <w:rsid w:val="00A873C7"/>
    <w:rsid w:val="00A91BB1"/>
    <w:rsid w:val="00A92843"/>
    <w:rsid w:val="00A97517"/>
    <w:rsid w:val="00AA1F54"/>
    <w:rsid w:val="00AA4172"/>
    <w:rsid w:val="00AA5C81"/>
    <w:rsid w:val="00AA6908"/>
    <w:rsid w:val="00AB0D3A"/>
    <w:rsid w:val="00AB4994"/>
    <w:rsid w:val="00AB60DC"/>
    <w:rsid w:val="00AB75B9"/>
    <w:rsid w:val="00AC2971"/>
    <w:rsid w:val="00AC4468"/>
    <w:rsid w:val="00AC7A3C"/>
    <w:rsid w:val="00AD0DBB"/>
    <w:rsid w:val="00AD21A1"/>
    <w:rsid w:val="00AD22D0"/>
    <w:rsid w:val="00AD34B6"/>
    <w:rsid w:val="00AD372A"/>
    <w:rsid w:val="00AD3ECF"/>
    <w:rsid w:val="00AD588D"/>
    <w:rsid w:val="00AD73B0"/>
    <w:rsid w:val="00AE00A5"/>
    <w:rsid w:val="00AE048A"/>
    <w:rsid w:val="00AE28CD"/>
    <w:rsid w:val="00AE46CD"/>
    <w:rsid w:val="00AE70A2"/>
    <w:rsid w:val="00AF17D0"/>
    <w:rsid w:val="00AF5BC8"/>
    <w:rsid w:val="00AF6059"/>
    <w:rsid w:val="00AF677A"/>
    <w:rsid w:val="00AF7DB9"/>
    <w:rsid w:val="00B00505"/>
    <w:rsid w:val="00B0203D"/>
    <w:rsid w:val="00B024D6"/>
    <w:rsid w:val="00B04DC1"/>
    <w:rsid w:val="00B06C12"/>
    <w:rsid w:val="00B07BDF"/>
    <w:rsid w:val="00B13610"/>
    <w:rsid w:val="00B13B72"/>
    <w:rsid w:val="00B14AB9"/>
    <w:rsid w:val="00B14D22"/>
    <w:rsid w:val="00B1617E"/>
    <w:rsid w:val="00B17C31"/>
    <w:rsid w:val="00B2108A"/>
    <w:rsid w:val="00B2243D"/>
    <w:rsid w:val="00B22FE1"/>
    <w:rsid w:val="00B23F28"/>
    <w:rsid w:val="00B26D45"/>
    <w:rsid w:val="00B302AF"/>
    <w:rsid w:val="00B32D46"/>
    <w:rsid w:val="00B35B81"/>
    <w:rsid w:val="00B36DE3"/>
    <w:rsid w:val="00B372A9"/>
    <w:rsid w:val="00B40871"/>
    <w:rsid w:val="00B43F50"/>
    <w:rsid w:val="00B460AC"/>
    <w:rsid w:val="00B52093"/>
    <w:rsid w:val="00B52373"/>
    <w:rsid w:val="00B52695"/>
    <w:rsid w:val="00B535AE"/>
    <w:rsid w:val="00B5445D"/>
    <w:rsid w:val="00B5611E"/>
    <w:rsid w:val="00B600AE"/>
    <w:rsid w:val="00B62D32"/>
    <w:rsid w:val="00B62D52"/>
    <w:rsid w:val="00B6334F"/>
    <w:rsid w:val="00B671D5"/>
    <w:rsid w:val="00B74349"/>
    <w:rsid w:val="00B77D5D"/>
    <w:rsid w:val="00B8124F"/>
    <w:rsid w:val="00B82D13"/>
    <w:rsid w:val="00B83433"/>
    <w:rsid w:val="00B86F2A"/>
    <w:rsid w:val="00B915C5"/>
    <w:rsid w:val="00B91706"/>
    <w:rsid w:val="00B933E2"/>
    <w:rsid w:val="00B95248"/>
    <w:rsid w:val="00B9599A"/>
    <w:rsid w:val="00B97DB5"/>
    <w:rsid w:val="00BA5AFD"/>
    <w:rsid w:val="00BA72C5"/>
    <w:rsid w:val="00BB259E"/>
    <w:rsid w:val="00BB2644"/>
    <w:rsid w:val="00BB3044"/>
    <w:rsid w:val="00BB3FC9"/>
    <w:rsid w:val="00BB6C91"/>
    <w:rsid w:val="00BB71F0"/>
    <w:rsid w:val="00BB79C6"/>
    <w:rsid w:val="00BC11D7"/>
    <w:rsid w:val="00BC125E"/>
    <w:rsid w:val="00BC13AE"/>
    <w:rsid w:val="00BC371F"/>
    <w:rsid w:val="00BC4343"/>
    <w:rsid w:val="00BC605D"/>
    <w:rsid w:val="00BC6E1D"/>
    <w:rsid w:val="00BD210E"/>
    <w:rsid w:val="00BD5E0A"/>
    <w:rsid w:val="00BD76A0"/>
    <w:rsid w:val="00BE0F88"/>
    <w:rsid w:val="00BE183F"/>
    <w:rsid w:val="00BE1C6E"/>
    <w:rsid w:val="00BE7E81"/>
    <w:rsid w:val="00BF06D2"/>
    <w:rsid w:val="00BF09FD"/>
    <w:rsid w:val="00BF19F5"/>
    <w:rsid w:val="00BF6290"/>
    <w:rsid w:val="00BF68C4"/>
    <w:rsid w:val="00C0024C"/>
    <w:rsid w:val="00C01354"/>
    <w:rsid w:val="00C024C1"/>
    <w:rsid w:val="00C02D1D"/>
    <w:rsid w:val="00C031A1"/>
    <w:rsid w:val="00C04D76"/>
    <w:rsid w:val="00C05A25"/>
    <w:rsid w:val="00C05AF4"/>
    <w:rsid w:val="00C1154F"/>
    <w:rsid w:val="00C14921"/>
    <w:rsid w:val="00C2298A"/>
    <w:rsid w:val="00C257F0"/>
    <w:rsid w:val="00C25873"/>
    <w:rsid w:val="00C36BD2"/>
    <w:rsid w:val="00C40572"/>
    <w:rsid w:val="00C41B78"/>
    <w:rsid w:val="00C46073"/>
    <w:rsid w:val="00C50869"/>
    <w:rsid w:val="00C5166C"/>
    <w:rsid w:val="00C553A7"/>
    <w:rsid w:val="00C57C2E"/>
    <w:rsid w:val="00C61D22"/>
    <w:rsid w:val="00C62483"/>
    <w:rsid w:val="00C62BAD"/>
    <w:rsid w:val="00C706EE"/>
    <w:rsid w:val="00C70CB5"/>
    <w:rsid w:val="00C70F03"/>
    <w:rsid w:val="00C72C0D"/>
    <w:rsid w:val="00C734D3"/>
    <w:rsid w:val="00C73C8B"/>
    <w:rsid w:val="00C744B8"/>
    <w:rsid w:val="00C758A4"/>
    <w:rsid w:val="00C82A2A"/>
    <w:rsid w:val="00C86862"/>
    <w:rsid w:val="00C87BC3"/>
    <w:rsid w:val="00C942DC"/>
    <w:rsid w:val="00CA0741"/>
    <w:rsid w:val="00CA4BB6"/>
    <w:rsid w:val="00CA7432"/>
    <w:rsid w:val="00CA7BC4"/>
    <w:rsid w:val="00CA7E69"/>
    <w:rsid w:val="00CB4271"/>
    <w:rsid w:val="00CB66F9"/>
    <w:rsid w:val="00CC1016"/>
    <w:rsid w:val="00CC27C3"/>
    <w:rsid w:val="00CC2DCB"/>
    <w:rsid w:val="00CC3D07"/>
    <w:rsid w:val="00CC7A19"/>
    <w:rsid w:val="00CD03D8"/>
    <w:rsid w:val="00CD218E"/>
    <w:rsid w:val="00CD2662"/>
    <w:rsid w:val="00CD5460"/>
    <w:rsid w:val="00CD5EAC"/>
    <w:rsid w:val="00CD7EF5"/>
    <w:rsid w:val="00CE16C5"/>
    <w:rsid w:val="00CE5850"/>
    <w:rsid w:val="00CE5D6A"/>
    <w:rsid w:val="00CF49F3"/>
    <w:rsid w:val="00CF5831"/>
    <w:rsid w:val="00CF58EF"/>
    <w:rsid w:val="00D01E7A"/>
    <w:rsid w:val="00D029F4"/>
    <w:rsid w:val="00D04092"/>
    <w:rsid w:val="00D071C3"/>
    <w:rsid w:val="00D07D95"/>
    <w:rsid w:val="00D136D5"/>
    <w:rsid w:val="00D146E6"/>
    <w:rsid w:val="00D15BB5"/>
    <w:rsid w:val="00D20EAB"/>
    <w:rsid w:val="00D23B8B"/>
    <w:rsid w:val="00D27EF8"/>
    <w:rsid w:val="00D35619"/>
    <w:rsid w:val="00D3630C"/>
    <w:rsid w:val="00D41B8B"/>
    <w:rsid w:val="00D42287"/>
    <w:rsid w:val="00D425AC"/>
    <w:rsid w:val="00D46539"/>
    <w:rsid w:val="00D50E8B"/>
    <w:rsid w:val="00D5127C"/>
    <w:rsid w:val="00D5553A"/>
    <w:rsid w:val="00D56471"/>
    <w:rsid w:val="00D576F3"/>
    <w:rsid w:val="00D60298"/>
    <w:rsid w:val="00D60595"/>
    <w:rsid w:val="00D6065E"/>
    <w:rsid w:val="00D60F4D"/>
    <w:rsid w:val="00D61468"/>
    <w:rsid w:val="00D62876"/>
    <w:rsid w:val="00D6470D"/>
    <w:rsid w:val="00D67A3E"/>
    <w:rsid w:val="00D711A2"/>
    <w:rsid w:val="00D73D28"/>
    <w:rsid w:val="00D75C94"/>
    <w:rsid w:val="00D84452"/>
    <w:rsid w:val="00D85695"/>
    <w:rsid w:val="00D94AE7"/>
    <w:rsid w:val="00D97B24"/>
    <w:rsid w:val="00DA41C5"/>
    <w:rsid w:val="00DA74B3"/>
    <w:rsid w:val="00DA7748"/>
    <w:rsid w:val="00DA78B1"/>
    <w:rsid w:val="00DB008B"/>
    <w:rsid w:val="00DB13EC"/>
    <w:rsid w:val="00DB3C4E"/>
    <w:rsid w:val="00DB508B"/>
    <w:rsid w:val="00DC1991"/>
    <w:rsid w:val="00DC2718"/>
    <w:rsid w:val="00DC5350"/>
    <w:rsid w:val="00DC5EA8"/>
    <w:rsid w:val="00DC6CC5"/>
    <w:rsid w:val="00DC7049"/>
    <w:rsid w:val="00DD0898"/>
    <w:rsid w:val="00DD3B88"/>
    <w:rsid w:val="00DD4F4F"/>
    <w:rsid w:val="00DD70EA"/>
    <w:rsid w:val="00DE2D36"/>
    <w:rsid w:val="00DE3F8D"/>
    <w:rsid w:val="00DE50B3"/>
    <w:rsid w:val="00DF04A1"/>
    <w:rsid w:val="00DF3E52"/>
    <w:rsid w:val="00DF465B"/>
    <w:rsid w:val="00DF4FEB"/>
    <w:rsid w:val="00DF5776"/>
    <w:rsid w:val="00DF5BBF"/>
    <w:rsid w:val="00DF6B5F"/>
    <w:rsid w:val="00E0200A"/>
    <w:rsid w:val="00E029C1"/>
    <w:rsid w:val="00E05211"/>
    <w:rsid w:val="00E127A8"/>
    <w:rsid w:val="00E12F13"/>
    <w:rsid w:val="00E150F8"/>
    <w:rsid w:val="00E156FF"/>
    <w:rsid w:val="00E16974"/>
    <w:rsid w:val="00E20FD3"/>
    <w:rsid w:val="00E24029"/>
    <w:rsid w:val="00E3105B"/>
    <w:rsid w:val="00E319AE"/>
    <w:rsid w:val="00E31A88"/>
    <w:rsid w:val="00E32197"/>
    <w:rsid w:val="00E35571"/>
    <w:rsid w:val="00E37C9A"/>
    <w:rsid w:val="00E40BEA"/>
    <w:rsid w:val="00E42BF3"/>
    <w:rsid w:val="00E45169"/>
    <w:rsid w:val="00E460C0"/>
    <w:rsid w:val="00E52C19"/>
    <w:rsid w:val="00E531E9"/>
    <w:rsid w:val="00E5338F"/>
    <w:rsid w:val="00E56DD3"/>
    <w:rsid w:val="00E60AC9"/>
    <w:rsid w:val="00E63738"/>
    <w:rsid w:val="00E7300C"/>
    <w:rsid w:val="00E735BB"/>
    <w:rsid w:val="00E73CD1"/>
    <w:rsid w:val="00E76F2B"/>
    <w:rsid w:val="00E807BA"/>
    <w:rsid w:val="00E81ACE"/>
    <w:rsid w:val="00E82035"/>
    <w:rsid w:val="00E823C0"/>
    <w:rsid w:val="00E82972"/>
    <w:rsid w:val="00E83D0D"/>
    <w:rsid w:val="00E84152"/>
    <w:rsid w:val="00E872A3"/>
    <w:rsid w:val="00EA13C7"/>
    <w:rsid w:val="00EA3236"/>
    <w:rsid w:val="00EA59FF"/>
    <w:rsid w:val="00EB18C7"/>
    <w:rsid w:val="00EC0691"/>
    <w:rsid w:val="00EC10E2"/>
    <w:rsid w:val="00EC1257"/>
    <w:rsid w:val="00EC1859"/>
    <w:rsid w:val="00EC2181"/>
    <w:rsid w:val="00EC2629"/>
    <w:rsid w:val="00ED025D"/>
    <w:rsid w:val="00ED0B69"/>
    <w:rsid w:val="00ED5118"/>
    <w:rsid w:val="00ED5AF6"/>
    <w:rsid w:val="00ED7287"/>
    <w:rsid w:val="00EE1055"/>
    <w:rsid w:val="00EE350E"/>
    <w:rsid w:val="00EE5F96"/>
    <w:rsid w:val="00EE6110"/>
    <w:rsid w:val="00EE6A67"/>
    <w:rsid w:val="00EE7519"/>
    <w:rsid w:val="00EE7F5C"/>
    <w:rsid w:val="00EF25A7"/>
    <w:rsid w:val="00EF26DA"/>
    <w:rsid w:val="00EF2BBA"/>
    <w:rsid w:val="00EF5202"/>
    <w:rsid w:val="00EF6466"/>
    <w:rsid w:val="00EF6FAB"/>
    <w:rsid w:val="00EF722B"/>
    <w:rsid w:val="00EF7785"/>
    <w:rsid w:val="00F018CD"/>
    <w:rsid w:val="00F01BAF"/>
    <w:rsid w:val="00F02263"/>
    <w:rsid w:val="00F02560"/>
    <w:rsid w:val="00F13A13"/>
    <w:rsid w:val="00F17406"/>
    <w:rsid w:val="00F20FA2"/>
    <w:rsid w:val="00F21DD4"/>
    <w:rsid w:val="00F226A9"/>
    <w:rsid w:val="00F25258"/>
    <w:rsid w:val="00F27B76"/>
    <w:rsid w:val="00F27BFE"/>
    <w:rsid w:val="00F315E2"/>
    <w:rsid w:val="00F31B1A"/>
    <w:rsid w:val="00F3228C"/>
    <w:rsid w:val="00F339C5"/>
    <w:rsid w:val="00F34769"/>
    <w:rsid w:val="00F34FCC"/>
    <w:rsid w:val="00F35FDA"/>
    <w:rsid w:val="00F414A5"/>
    <w:rsid w:val="00F42352"/>
    <w:rsid w:val="00F44187"/>
    <w:rsid w:val="00F45DA8"/>
    <w:rsid w:val="00F473F6"/>
    <w:rsid w:val="00F52B25"/>
    <w:rsid w:val="00F53B74"/>
    <w:rsid w:val="00F54A85"/>
    <w:rsid w:val="00F54BDB"/>
    <w:rsid w:val="00F571D3"/>
    <w:rsid w:val="00F57C8C"/>
    <w:rsid w:val="00F60943"/>
    <w:rsid w:val="00F60998"/>
    <w:rsid w:val="00F6186E"/>
    <w:rsid w:val="00F62955"/>
    <w:rsid w:val="00F6686E"/>
    <w:rsid w:val="00F72DCE"/>
    <w:rsid w:val="00F73FC3"/>
    <w:rsid w:val="00F74724"/>
    <w:rsid w:val="00F74DAA"/>
    <w:rsid w:val="00F800FD"/>
    <w:rsid w:val="00F81468"/>
    <w:rsid w:val="00F814BB"/>
    <w:rsid w:val="00F855EB"/>
    <w:rsid w:val="00F9035B"/>
    <w:rsid w:val="00F925A2"/>
    <w:rsid w:val="00F92AAB"/>
    <w:rsid w:val="00F94749"/>
    <w:rsid w:val="00F95731"/>
    <w:rsid w:val="00F9657C"/>
    <w:rsid w:val="00FA0229"/>
    <w:rsid w:val="00FA4AB7"/>
    <w:rsid w:val="00FA512C"/>
    <w:rsid w:val="00FA6605"/>
    <w:rsid w:val="00FA7866"/>
    <w:rsid w:val="00FB0303"/>
    <w:rsid w:val="00FB04D8"/>
    <w:rsid w:val="00FB0CB5"/>
    <w:rsid w:val="00FB1739"/>
    <w:rsid w:val="00FB26DC"/>
    <w:rsid w:val="00FB3B32"/>
    <w:rsid w:val="00FB460F"/>
    <w:rsid w:val="00FB6309"/>
    <w:rsid w:val="00FC0632"/>
    <w:rsid w:val="00FC201F"/>
    <w:rsid w:val="00FC2E63"/>
    <w:rsid w:val="00FC3E16"/>
    <w:rsid w:val="00FC5045"/>
    <w:rsid w:val="00FC7150"/>
    <w:rsid w:val="00FD52E8"/>
    <w:rsid w:val="00FD54FF"/>
    <w:rsid w:val="00FD6843"/>
    <w:rsid w:val="00FE026A"/>
    <w:rsid w:val="00FE0607"/>
    <w:rsid w:val="00FE0AF8"/>
    <w:rsid w:val="00FE295C"/>
    <w:rsid w:val="00FE340F"/>
    <w:rsid w:val="00FE6F0A"/>
    <w:rsid w:val="00FF1CAD"/>
    <w:rsid w:val="00FF1EC6"/>
    <w:rsid w:val="00FF3972"/>
    <w:rsid w:val="00FF3E3E"/>
    <w:rsid w:val="00FF43A2"/>
    <w:rsid w:val="00FF4C2D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8D8F6E-8D5E-4B5F-B9AC-C21874FE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3E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0B6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ED0B69"/>
    <w:pPr>
      <w:keepNext/>
      <w:widowControl w:val="0"/>
      <w:autoSpaceDE w:val="0"/>
      <w:autoSpaceDN w:val="0"/>
      <w:adjustRightInd w:val="0"/>
      <w:ind w:firstLine="720"/>
      <w:jc w:val="right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74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74B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b/>
      <w:bCs/>
      <w:sz w:val="28"/>
      <w:u w:val="singl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DA74B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D0B6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A74B3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ED0B69"/>
    <w:rPr>
      <w:b/>
      <w:bCs/>
      <w:u w:val="single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A74B3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A74B3"/>
    <w:rPr>
      <w:rFonts w:cs="Times New Roman"/>
      <w:sz w:val="16"/>
      <w:szCs w:val="16"/>
    </w:rPr>
  </w:style>
  <w:style w:type="paragraph" w:customStyle="1" w:styleId="a7">
    <w:name w:val="Комментарий"/>
    <w:basedOn w:val="a"/>
    <w:next w:val="a"/>
    <w:uiPriority w:val="99"/>
    <w:rsid w:val="00ED0B6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23">
    <w:name w:val="Body Text 2"/>
    <w:basedOn w:val="a"/>
    <w:link w:val="24"/>
    <w:uiPriority w:val="99"/>
    <w:rsid w:val="00ED0B69"/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A74B3"/>
    <w:rPr>
      <w:rFonts w:cs="Times New Roman"/>
      <w:sz w:val="24"/>
      <w:szCs w:val="24"/>
    </w:rPr>
  </w:style>
  <w:style w:type="character" w:styleId="a8">
    <w:name w:val="Hyperlink"/>
    <w:basedOn w:val="a0"/>
    <w:uiPriority w:val="99"/>
    <w:rsid w:val="00ED0B69"/>
    <w:rPr>
      <w:rFonts w:cs="Times New Roman"/>
      <w:color w:val="0000FF"/>
      <w:u w:val="single"/>
    </w:rPr>
  </w:style>
  <w:style w:type="paragraph" w:customStyle="1" w:styleId="a9">
    <w:name w:val="Текст (ле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a">
    <w:name w:val="Текст (пра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b">
    <w:name w:val="Таблицы (моноширинный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ED0B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A74B3"/>
    <w:rPr>
      <w:rFonts w:cs="Times New Roman"/>
      <w:sz w:val="24"/>
      <w:szCs w:val="24"/>
    </w:rPr>
  </w:style>
  <w:style w:type="paragraph" w:customStyle="1" w:styleId="ConsTitle">
    <w:name w:val="ConsTitle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paragraph" w:customStyle="1" w:styleId="ae">
    <w:name w:val="Заголовок статьи"/>
    <w:basedOn w:val="a"/>
    <w:next w:val="a"/>
    <w:uiPriority w:val="99"/>
    <w:rsid w:val="00ED0B6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6"/>
      <w:szCs w:val="26"/>
    </w:rPr>
  </w:style>
  <w:style w:type="character" w:customStyle="1" w:styleId="af">
    <w:name w:val="Гипертекстовая ссылка"/>
    <w:basedOn w:val="a0"/>
    <w:rsid w:val="0081620A"/>
    <w:rPr>
      <w:rFonts w:cs="Times New Roman"/>
      <w:color w:val="008000"/>
    </w:rPr>
  </w:style>
  <w:style w:type="paragraph" w:styleId="af0">
    <w:name w:val="Balloon Text"/>
    <w:basedOn w:val="a"/>
    <w:link w:val="af1"/>
    <w:uiPriority w:val="99"/>
    <w:semiHidden/>
    <w:rsid w:val="0012106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A74B3"/>
    <w:rPr>
      <w:rFonts w:cs="Times New Roman"/>
      <w:sz w:val="2"/>
    </w:rPr>
  </w:style>
  <w:style w:type="paragraph" w:styleId="af2">
    <w:name w:val="List Paragraph"/>
    <w:basedOn w:val="a"/>
    <w:uiPriority w:val="99"/>
    <w:qFormat/>
    <w:rsid w:val="00425945"/>
    <w:pPr>
      <w:ind w:left="720"/>
      <w:contextualSpacing/>
    </w:pPr>
  </w:style>
  <w:style w:type="paragraph" w:customStyle="1" w:styleId="ConsPlusNonformat">
    <w:name w:val="ConsPlusNonformat"/>
    <w:uiPriority w:val="99"/>
    <w:rsid w:val="00FA66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9B29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6658D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f4">
    <w:name w:val="Информация об изменениях документа"/>
    <w:basedOn w:val="a7"/>
    <w:next w:val="a"/>
    <w:uiPriority w:val="99"/>
    <w:rsid w:val="002526F0"/>
    <w:pPr>
      <w:widowControl/>
      <w:spacing w:before="75"/>
    </w:pPr>
    <w:rPr>
      <w:rFonts w:cs="Arial"/>
      <w:color w:val="353842"/>
      <w:sz w:val="26"/>
      <w:szCs w:val="26"/>
      <w:shd w:val="clear" w:color="auto" w:fill="F0F0F0"/>
    </w:rPr>
  </w:style>
  <w:style w:type="character" w:customStyle="1" w:styleId="af5">
    <w:name w:val="Цветовое выделение"/>
    <w:rsid w:val="000B46A7"/>
    <w:rPr>
      <w:b/>
      <w:bCs/>
      <w:color w:val="000080"/>
    </w:rPr>
  </w:style>
  <w:style w:type="paragraph" w:customStyle="1" w:styleId="FR1">
    <w:name w:val="FR1"/>
    <w:rsid w:val="00100176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100176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371A26"/>
    <w:pPr>
      <w:jc w:val="center"/>
    </w:pPr>
    <w:rPr>
      <w:color w:val="000000"/>
      <w:sz w:val="26"/>
      <w:szCs w:val="26"/>
    </w:rPr>
  </w:style>
  <w:style w:type="character" w:customStyle="1" w:styleId="-20-0">
    <w:name w:val="*П-20-Текст документа Знак"/>
    <w:link w:val="-20-"/>
    <w:rsid w:val="00371A26"/>
    <w:rPr>
      <w:color w:val="000000"/>
      <w:sz w:val="26"/>
      <w:szCs w:val="26"/>
    </w:rPr>
  </w:style>
  <w:style w:type="paragraph" w:customStyle="1" w:styleId="-">
    <w:name w:val="*П-ПОСТАНОВЛЯЮ:"/>
    <w:basedOn w:val="a"/>
    <w:link w:val="-0"/>
    <w:qFormat/>
    <w:rsid w:val="00736511"/>
    <w:pPr>
      <w:jc w:val="both"/>
    </w:pPr>
    <w:rPr>
      <w:b/>
      <w:color w:val="000000"/>
      <w:sz w:val="28"/>
      <w:szCs w:val="28"/>
    </w:rPr>
  </w:style>
  <w:style w:type="character" w:customStyle="1" w:styleId="-0">
    <w:name w:val="*П-ПОСТАНОВЛЯЮ: Знак"/>
    <w:link w:val="-"/>
    <w:rsid w:val="00736511"/>
    <w:rPr>
      <w:b/>
      <w:color w:val="000000"/>
      <w:sz w:val="28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0B426B"/>
    <w:rPr>
      <w:b/>
      <w:i/>
      <w:color w:val="auto"/>
      <w:sz w:val="24"/>
      <w:szCs w:val="24"/>
    </w:rPr>
  </w:style>
  <w:style w:type="paragraph" w:customStyle="1" w:styleId="-2">
    <w:name w:val="*П-СЛЕВА без абзаца"/>
    <w:basedOn w:val="a"/>
    <w:link w:val="-3"/>
    <w:qFormat/>
    <w:rsid w:val="000B426B"/>
    <w:rPr>
      <w:color w:val="000000"/>
      <w:sz w:val="28"/>
      <w:szCs w:val="28"/>
    </w:rPr>
  </w:style>
  <w:style w:type="character" w:customStyle="1" w:styleId="-3">
    <w:name w:val="*П-СЛЕВА без абзаца Знак"/>
    <w:link w:val="-2"/>
    <w:rsid w:val="000B426B"/>
    <w:rPr>
      <w:color w:val="000000"/>
      <w:sz w:val="28"/>
      <w:szCs w:val="28"/>
    </w:rPr>
  </w:style>
  <w:style w:type="paragraph" w:customStyle="1" w:styleId="-4">
    <w:name w:val="*П-СОГЛАСОВАНИЕ постановления"/>
    <w:basedOn w:val="a"/>
    <w:link w:val="-5"/>
    <w:qFormat/>
    <w:rsid w:val="000B426B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paragraph" w:customStyle="1" w:styleId="-14">
    <w:name w:val="*П-№14 с абзаца"/>
    <w:basedOn w:val="-2"/>
    <w:rsid w:val="000B426B"/>
  </w:style>
  <w:style w:type="character" w:customStyle="1" w:styleId="-5">
    <w:name w:val="*П-СОГЛАСОВАНИЕ постановления Знак"/>
    <w:link w:val="-4"/>
    <w:rsid w:val="000B426B"/>
    <w:rPr>
      <w:b/>
      <w:bCs/>
      <w:color w:val="000000"/>
      <w:sz w:val="28"/>
      <w:szCs w:val="28"/>
    </w:rPr>
  </w:style>
  <w:style w:type="paragraph" w:styleId="af6">
    <w:name w:val="footer"/>
    <w:basedOn w:val="a"/>
    <w:link w:val="af7"/>
    <w:uiPriority w:val="99"/>
    <w:unhideWhenUsed/>
    <w:rsid w:val="00510AE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10AED"/>
    <w:rPr>
      <w:sz w:val="24"/>
      <w:szCs w:val="24"/>
    </w:rPr>
  </w:style>
  <w:style w:type="paragraph" w:customStyle="1" w:styleId="ConsPlusTitle">
    <w:name w:val="ConsPlusTitle"/>
    <w:uiPriority w:val="99"/>
    <w:rsid w:val="007404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8">
    <w:name w:val="No Spacing"/>
    <w:uiPriority w:val="1"/>
    <w:qFormat/>
    <w:rsid w:val="000C5594"/>
    <w:rPr>
      <w:sz w:val="24"/>
      <w:szCs w:val="24"/>
    </w:rPr>
  </w:style>
  <w:style w:type="paragraph" w:customStyle="1" w:styleId="15-">
    <w:name w:val="15-Адресат"/>
    <w:basedOn w:val="a"/>
    <w:link w:val="15-0"/>
    <w:qFormat/>
    <w:rsid w:val="006341E7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6341E7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2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4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3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ADDC-A132-488F-B86C-22370C93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Татьяна Кропотова</cp:lastModifiedBy>
  <cp:revision>3</cp:revision>
  <cp:lastPrinted>2021-01-27T10:58:00Z</cp:lastPrinted>
  <dcterms:created xsi:type="dcterms:W3CDTF">2023-09-26T07:50:00Z</dcterms:created>
  <dcterms:modified xsi:type="dcterms:W3CDTF">2023-10-03T06:01:00Z</dcterms:modified>
</cp:coreProperties>
</file>